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71443" w14:textId="77777777" w:rsidR="00505D4B" w:rsidRDefault="00505D4B" w:rsidP="00505D4B">
      <w:r>
        <w:t xml:space="preserve">Announcement Concerning Revd Canon Jane Kenchington </w:t>
      </w:r>
    </w:p>
    <w:p w14:paraId="1DCB86DD" w14:textId="77777777" w:rsidR="00505D4B" w:rsidRDefault="00505D4B" w:rsidP="00505D4B"/>
    <w:p w14:paraId="6C12E508" w14:textId="77777777" w:rsidR="00505D4B" w:rsidRDefault="00505D4B" w:rsidP="00505D4B">
      <w:r>
        <w:t xml:space="preserve">[START] </w:t>
      </w:r>
    </w:p>
    <w:p w14:paraId="300C2207" w14:textId="77777777" w:rsidR="00505D4B" w:rsidRDefault="00505D4B" w:rsidP="00505D4B"/>
    <w:p w14:paraId="07B11208" w14:textId="77777777" w:rsidR="00505D4B" w:rsidRDefault="00505D4B" w:rsidP="00505D4B">
      <w:r>
        <w:t xml:space="preserve">This is a joint announcement from The Revd Canon Jane Kenchington and the Bishop of Birmingham. Following appropriate consultation, Canon Jane Kenchington will take early retirement on grounds of ill health. These things are mostly confidential, but Canon Jane assures everyone that this difficult decision has been taken to ensure she can flourish now and in the future. This has been approved by the CofE Pensions Board’s expert advisers. </w:t>
      </w:r>
    </w:p>
    <w:p w14:paraId="3468F113" w14:textId="77777777" w:rsidR="00505D4B" w:rsidRDefault="00505D4B" w:rsidP="00505D4B">
      <w:r>
        <w:t xml:space="preserve">Canon Jane says, ‘it has been a great privilege to serve in both Gloucester and Birmingham dioceses and most recently here in the Solihull Team. It has been good to see how the church and people have developed here in these last 5 years, and I am confident of Christ’s continued presence with us all in these uncertain times. My sincere and heartfelt thanks to all our volunteers and staff, lay and ordained who have shared in ministry.’ </w:t>
      </w:r>
    </w:p>
    <w:p w14:paraId="7B680B6E" w14:textId="77777777" w:rsidR="00505D4B" w:rsidRDefault="00505D4B" w:rsidP="00505D4B">
      <w:r>
        <w:t>Bishop David comments, ‘Canon Jane has been a great colleague in the service of God’s people and the community in Solihull. I am sure we will consider her time here as being of great importance in the task of sharing the good news of Jesus Christ. Knowing that we never retire from Christ’s call and love, I wish Jane and her family every blessing for the years ahead.’ Canon Jane’s retirement will take effect from 1st February 2021, although she and Richard will remain in the rectory for a few months as their new house is prepared. The parish will be planning appropriate farewells, within the COVID-19 guidance and current Lockdown regulations.</w:t>
      </w:r>
    </w:p>
    <w:p w14:paraId="2F3D0001" w14:textId="40F7D573" w:rsidR="00505D4B" w:rsidRDefault="00505D4B" w:rsidP="00505D4B">
      <w:r>
        <w:t>The vacancy from 1/2/21 will proceed as normal under the oversight of Parish wardens and Area Dean, supporting the volunteers, staff and clergy of Solihull Parish.</w:t>
      </w:r>
    </w:p>
    <w:p w14:paraId="7EC46574" w14:textId="77777777" w:rsidR="00505D4B" w:rsidRDefault="00505D4B" w:rsidP="00505D4B"/>
    <w:p w14:paraId="0905F7A8" w14:textId="4F751AAF" w:rsidR="00331156" w:rsidRPr="00505D4B" w:rsidRDefault="00505D4B" w:rsidP="00505D4B">
      <w:bookmarkStart w:id="0" w:name="_GoBack"/>
      <w:bookmarkEnd w:id="0"/>
      <w:r>
        <w:t>[END]</w:t>
      </w:r>
    </w:p>
    <w:sectPr w:rsidR="00331156" w:rsidRPr="00505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D4B"/>
    <w:rsid w:val="00505D4B"/>
    <w:rsid w:val="00A84DD4"/>
    <w:rsid w:val="00F05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C6F2"/>
  <w15:chartTrackingRefBased/>
  <w15:docId w15:val="{27CEA420-9EA1-48EC-9139-43370D5D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D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079604">
      <w:bodyDiv w:val="1"/>
      <w:marLeft w:val="0"/>
      <w:marRight w:val="0"/>
      <w:marTop w:val="0"/>
      <w:marBottom w:val="0"/>
      <w:divBdr>
        <w:top w:val="none" w:sz="0" w:space="0" w:color="auto"/>
        <w:left w:val="none" w:sz="0" w:space="0" w:color="auto"/>
        <w:bottom w:val="none" w:sz="0" w:space="0" w:color="auto"/>
        <w:right w:val="none" w:sz="0" w:space="0" w:color="auto"/>
      </w:divBdr>
      <w:divsChild>
        <w:div w:id="1542396179">
          <w:marLeft w:val="0"/>
          <w:marRight w:val="0"/>
          <w:marTop w:val="0"/>
          <w:marBottom w:val="0"/>
          <w:divBdr>
            <w:top w:val="none" w:sz="0" w:space="0" w:color="auto"/>
            <w:left w:val="none" w:sz="0" w:space="0" w:color="auto"/>
            <w:bottom w:val="none" w:sz="0" w:space="0" w:color="auto"/>
            <w:right w:val="none" w:sz="0" w:space="0" w:color="auto"/>
          </w:divBdr>
        </w:div>
        <w:div w:id="17051699">
          <w:marLeft w:val="0"/>
          <w:marRight w:val="0"/>
          <w:marTop w:val="0"/>
          <w:marBottom w:val="0"/>
          <w:divBdr>
            <w:top w:val="none" w:sz="0" w:space="0" w:color="auto"/>
            <w:left w:val="none" w:sz="0" w:space="0" w:color="auto"/>
            <w:bottom w:val="none" w:sz="0" w:space="0" w:color="auto"/>
            <w:right w:val="none" w:sz="0" w:space="0" w:color="auto"/>
          </w:divBdr>
        </w:div>
        <w:div w:id="527526049">
          <w:marLeft w:val="0"/>
          <w:marRight w:val="0"/>
          <w:marTop w:val="0"/>
          <w:marBottom w:val="0"/>
          <w:divBdr>
            <w:top w:val="none" w:sz="0" w:space="0" w:color="auto"/>
            <w:left w:val="none" w:sz="0" w:space="0" w:color="auto"/>
            <w:bottom w:val="none" w:sz="0" w:space="0" w:color="auto"/>
            <w:right w:val="none" w:sz="0" w:space="0" w:color="auto"/>
          </w:divBdr>
        </w:div>
        <w:div w:id="304546838">
          <w:marLeft w:val="0"/>
          <w:marRight w:val="0"/>
          <w:marTop w:val="0"/>
          <w:marBottom w:val="0"/>
          <w:divBdr>
            <w:top w:val="none" w:sz="0" w:space="0" w:color="auto"/>
            <w:left w:val="none" w:sz="0" w:space="0" w:color="auto"/>
            <w:bottom w:val="none" w:sz="0" w:space="0" w:color="auto"/>
            <w:right w:val="none" w:sz="0" w:space="0" w:color="auto"/>
          </w:divBdr>
        </w:div>
        <w:div w:id="911430404">
          <w:marLeft w:val="0"/>
          <w:marRight w:val="0"/>
          <w:marTop w:val="0"/>
          <w:marBottom w:val="0"/>
          <w:divBdr>
            <w:top w:val="none" w:sz="0" w:space="0" w:color="auto"/>
            <w:left w:val="none" w:sz="0" w:space="0" w:color="auto"/>
            <w:bottom w:val="none" w:sz="0" w:space="0" w:color="auto"/>
            <w:right w:val="none" w:sz="0" w:space="0" w:color="auto"/>
          </w:divBdr>
        </w:div>
        <w:div w:id="1752458713">
          <w:marLeft w:val="0"/>
          <w:marRight w:val="0"/>
          <w:marTop w:val="0"/>
          <w:marBottom w:val="0"/>
          <w:divBdr>
            <w:top w:val="none" w:sz="0" w:space="0" w:color="auto"/>
            <w:left w:val="none" w:sz="0" w:space="0" w:color="auto"/>
            <w:bottom w:val="none" w:sz="0" w:space="0" w:color="auto"/>
            <w:right w:val="none" w:sz="0" w:space="0" w:color="auto"/>
          </w:divBdr>
        </w:div>
        <w:div w:id="1658876136">
          <w:marLeft w:val="0"/>
          <w:marRight w:val="0"/>
          <w:marTop w:val="0"/>
          <w:marBottom w:val="0"/>
          <w:divBdr>
            <w:top w:val="none" w:sz="0" w:space="0" w:color="auto"/>
            <w:left w:val="none" w:sz="0" w:space="0" w:color="auto"/>
            <w:bottom w:val="none" w:sz="0" w:space="0" w:color="auto"/>
            <w:right w:val="none" w:sz="0" w:space="0" w:color="auto"/>
          </w:divBdr>
        </w:div>
        <w:div w:id="59004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Colloby</dc:creator>
  <cp:keywords/>
  <dc:description/>
  <cp:lastModifiedBy>Jack Colloby</cp:lastModifiedBy>
  <cp:revision>1</cp:revision>
  <dcterms:created xsi:type="dcterms:W3CDTF">2021-01-17T12:58:00Z</dcterms:created>
  <dcterms:modified xsi:type="dcterms:W3CDTF">2021-01-17T13:01:00Z</dcterms:modified>
</cp:coreProperties>
</file>