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B625" w14:textId="1A48BB54" w:rsidR="001F5307" w:rsidRDefault="00C27CB0" w:rsidP="00C27CB0">
      <w:pPr>
        <w:pStyle w:val="tx"/>
        <w:shd w:val="clear" w:color="auto" w:fill="FFFFFF"/>
        <w:spacing w:before="0" w:beforeAutospacing="0"/>
        <w:jc w:val="right"/>
        <w:rPr>
          <w:rFonts w:ascii="Minion Pro SmBd" w:hAnsi="Minion Pro SmBd" w:cs="Calibri"/>
          <w:b/>
          <w:bCs/>
          <w:color w:val="000000"/>
          <w:spacing w:val="3"/>
          <w:sz w:val="45"/>
          <w:szCs w:val="72"/>
        </w:rPr>
      </w:pPr>
      <w:r w:rsidRPr="00C27CB0">
        <w:rPr>
          <w:rFonts w:ascii="Minion Pro" w:hAnsi="Minion Pro"/>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7CB0">
        <w:rPr>
          <w:rFonts w:ascii="Minion Pro SmBd" w:hAnsi="Minion Pro SmBd" w:cs="Calibri"/>
          <w:b/>
          <w:bCs/>
          <w:color w:val="000000"/>
          <w:spacing w:val="3"/>
          <w:sz w:val="45"/>
          <w:szCs w:val="72"/>
        </w:rPr>
        <w:t>NOTICE OF ANNUAL PAROCHIAL CHURCH MEETING</w:t>
      </w:r>
    </w:p>
    <w:p w14:paraId="73474E45" w14:textId="77777777" w:rsidR="00C27CB0" w:rsidRPr="00C27CB0" w:rsidRDefault="00C27CB0" w:rsidP="00C27CB0">
      <w:pPr>
        <w:pStyle w:val="tx"/>
        <w:shd w:val="clear" w:color="auto" w:fill="FFFFFF"/>
        <w:spacing w:before="0" w:beforeAutospacing="0"/>
        <w:jc w:val="right"/>
        <w:rPr>
          <w:rFonts w:ascii="Minion Pro SmBd" w:hAnsi="Minion Pro SmBd" w:cs="Calibri"/>
          <w:b/>
          <w:bCs/>
          <w:color w:val="000000"/>
          <w:spacing w:val="3"/>
          <w:sz w:val="39"/>
          <w:szCs w:val="48"/>
        </w:rPr>
      </w:pPr>
    </w:p>
    <w:p w14:paraId="45D98647" w14:textId="2EBF6680"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321CEA">
        <w:rPr>
          <w:rFonts w:ascii="Minion Pro" w:hAnsi="Minion Pro" w:cs="Calibri"/>
          <w:color w:val="000000"/>
          <w:spacing w:val="3"/>
          <w:sz w:val="31"/>
          <w:szCs w:val="32"/>
        </w:rPr>
        <w:t xml:space="preserve">              SOLIHULL</w:t>
      </w:r>
    </w:p>
    <w:p w14:paraId="4E08A973" w14:textId="5701DDA1" w:rsid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321CEA">
        <w:rPr>
          <w:rFonts w:ascii="Minion Pro" w:hAnsi="Minion Pro" w:cs="Calibri"/>
          <w:color w:val="000000"/>
          <w:spacing w:val="3"/>
          <w:sz w:val="31"/>
          <w:szCs w:val="32"/>
        </w:rPr>
        <w:t>ON ZOOM address</w:t>
      </w:r>
      <w:r w:rsidR="003E2370">
        <w:rPr>
          <w:rFonts w:ascii="Minion Pro" w:hAnsi="Minion Pro" w:cs="Calibri"/>
          <w:color w:val="000000"/>
          <w:spacing w:val="3"/>
          <w:sz w:val="31"/>
          <w:szCs w:val="32"/>
        </w:rPr>
        <w:t>:</w:t>
      </w:r>
    </w:p>
    <w:p w14:paraId="7DA05B87" w14:textId="345156D6" w:rsidR="003E2370" w:rsidRPr="00C27CB0" w:rsidRDefault="00E12D1B" w:rsidP="001F5307">
      <w:pPr>
        <w:pStyle w:val="txg1"/>
        <w:shd w:val="clear" w:color="auto" w:fill="FFFFFF"/>
        <w:spacing w:before="0" w:beforeAutospacing="0"/>
        <w:rPr>
          <w:rFonts w:ascii="Minion Pro" w:hAnsi="Minion Pro" w:cs="Calibri"/>
          <w:color w:val="000000"/>
          <w:spacing w:val="3"/>
          <w:sz w:val="31"/>
          <w:szCs w:val="32"/>
        </w:rPr>
      </w:pPr>
      <w:r w:rsidRPr="00E12D1B">
        <w:rPr>
          <w:rFonts w:ascii="Minion Pro" w:hAnsi="Minion Pro" w:cs="Calibri"/>
          <w:color w:val="000000"/>
          <w:spacing w:val="3"/>
          <w:sz w:val="31"/>
          <w:szCs w:val="32"/>
        </w:rPr>
        <w:t>https://us02web.zoom.us/j/83449744219?pwd=aVVKMEVqZmw4TWVNbS9rMzJ2VTNkQT09</w:t>
      </w:r>
    </w:p>
    <w:p w14:paraId="45012DA8" w14:textId="24CC1353" w:rsidR="001F5307" w:rsidRPr="00C27CB0"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on the </w:t>
      </w:r>
      <w:r w:rsidR="00C27CB0" w:rsidRPr="00C27CB0">
        <w:rPr>
          <w:rFonts w:ascii="Minion Pro" w:hAnsi="Minion Pro" w:cs="Calibri"/>
          <w:color w:val="000000"/>
          <w:spacing w:val="3"/>
          <w:sz w:val="31"/>
          <w:szCs w:val="32"/>
        </w:rPr>
        <w:t>__</w:t>
      </w:r>
      <w:r w:rsidR="00E70FCD">
        <w:rPr>
          <w:rFonts w:ascii="Minion Pro" w:hAnsi="Minion Pro" w:cs="Calibri"/>
          <w:color w:val="000000"/>
          <w:spacing w:val="3"/>
          <w:sz w:val="31"/>
          <w:szCs w:val="32"/>
        </w:rPr>
        <w:t>18TH</w:t>
      </w:r>
      <w:r w:rsidR="00C27CB0" w:rsidRPr="00C27CB0">
        <w:rPr>
          <w:rFonts w:ascii="Minion Pro" w:hAnsi="Minion Pro" w:cs="Calibri"/>
          <w:color w:val="000000"/>
          <w:spacing w:val="3"/>
          <w:sz w:val="31"/>
          <w:szCs w:val="32"/>
        </w:rPr>
        <w:t xml:space="preserve">_____ </w:t>
      </w:r>
      <w:r w:rsidRPr="00C27CB0">
        <w:rPr>
          <w:rFonts w:ascii="Minion Pro" w:hAnsi="Minion Pro" w:cs="Calibri"/>
          <w:color w:val="000000"/>
          <w:spacing w:val="3"/>
          <w:sz w:val="31"/>
          <w:szCs w:val="32"/>
        </w:rPr>
        <w:t xml:space="preserve">day of </w:t>
      </w:r>
      <w:r w:rsidR="00C27CB0" w:rsidRPr="00C27CB0">
        <w:rPr>
          <w:rFonts w:ascii="Minion Pro" w:hAnsi="Minion Pro" w:cs="Calibri"/>
          <w:color w:val="000000"/>
          <w:spacing w:val="3"/>
          <w:sz w:val="31"/>
          <w:szCs w:val="32"/>
        </w:rPr>
        <w:t>__</w:t>
      </w:r>
      <w:r w:rsidR="00E70FCD">
        <w:rPr>
          <w:rFonts w:ascii="Minion Pro" w:hAnsi="Minion Pro" w:cs="Calibri"/>
          <w:color w:val="000000"/>
          <w:spacing w:val="3"/>
          <w:sz w:val="31"/>
          <w:szCs w:val="32"/>
        </w:rPr>
        <w:t>MAY</w:t>
      </w:r>
      <w:r w:rsidR="00C27CB0" w:rsidRPr="00C27CB0">
        <w:rPr>
          <w:rFonts w:ascii="Minion Pro" w:hAnsi="Minion Pro" w:cs="Calibri"/>
          <w:color w:val="000000"/>
          <w:spacing w:val="3"/>
          <w:sz w:val="31"/>
          <w:szCs w:val="32"/>
        </w:rPr>
        <w:t xml:space="preserve">____________ </w:t>
      </w:r>
      <w:r w:rsidRPr="00C27CB0">
        <w:rPr>
          <w:rFonts w:ascii="Minion Pro" w:hAnsi="Minion Pro" w:cs="Calibri"/>
          <w:color w:val="000000"/>
          <w:spacing w:val="3"/>
          <w:sz w:val="31"/>
          <w:szCs w:val="32"/>
        </w:rPr>
        <w:t>20</w:t>
      </w:r>
      <w:r w:rsidR="00321CEA">
        <w:rPr>
          <w:rFonts w:ascii="Minion Pro" w:hAnsi="Minion Pro" w:cs="Calibri"/>
          <w:color w:val="000000"/>
          <w:spacing w:val="3"/>
          <w:sz w:val="31"/>
          <w:szCs w:val="32"/>
        </w:rPr>
        <w:t>21</w:t>
      </w:r>
      <w:r w:rsidR="00C27CB0">
        <w:rPr>
          <w:rFonts w:ascii="Minion Pro" w:hAnsi="Minion Pro" w:cs="Calibri"/>
          <w:color w:val="000000"/>
          <w:spacing w:val="3"/>
          <w:sz w:val="31"/>
          <w:szCs w:val="32"/>
        </w:rPr>
        <w:t>___.</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3A41941E" w14:textId="011E71DD" w:rsidR="001F5307" w:rsidRPr="00C27CB0" w:rsidRDefault="00626A4B"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hyperlink r:id="rId8" w:anchor="rfns7" w:history="1">
        <w:r w:rsidR="001F5307" w:rsidRPr="00C27CB0">
          <w:rPr>
            <w:rStyle w:val="Hyperlink"/>
            <w:rFonts w:ascii="Minion Pro" w:hAnsi="Minion Pro" w:cs="Calibri"/>
            <w:color w:val="000000"/>
            <w:spacing w:val="3"/>
            <w:sz w:val="27"/>
            <w:szCs w:val="27"/>
          </w:rPr>
          <w:t>1</w:t>
        </w:r>
      </w:hyperlink>
      <w:r w:rsidR="001F5307" w:rsidRPr="00C27CB0">
        <w:rPr>
          <w:rFonts w:ascii="Minion Pro" w:hAnsi="Minion Pro" w:cs="Calibri"/>
          <w:color w:val="000000"/>
          <w:spacing w:val="3"/>
          <w:sz w:val="27"/>
          <w:szCs w:val="27"/>
        </w:rPr>
        <w:t xml:space="preserve">To the Deanery Synod </w:t>
      </w:r>
      <w:r w:rsidR="00C27CB0">
        <w:rPr>
          <w:rFonts w:ascii="Minion Pro" w:hAnsi="Minion Pro" w:cs="Calibri"/>
          <w:color w:val="000000"/>
          <w:spacing w:val="3"/>
          <w:sz w:val="27"/>
          <w:szCs w:val="27"/>
        </w:rPr>
        <w:t>_________</w:t>
      </w:r>
      <w:r w:rsidR="00900914">
        <w:rPr>
          <w:rFonts w:ascii="Minion Pro" w:hAnsi="Minion Pro" w:cs="Calibri"/>
          <w:color w:val="000000"/>
          <w:spacing w:val="3"/>
          <w:sz w:val="27"/>
          <w:szCs w:val="27"/>
        </w:rPr>
        <w:t>not an election year</w:t>
      </w:r>
      <w:r w:rsidR="00C27CB0">
        <w:rPr>
          <w:rFonts w:ascii="Minion Pro" w:hAnsi="Minion Pro" w:cs="Calibri"/>
          <w:color w:val="000000"/>
          <w:spacing w:val="3"/>
          <w:sz w:val="27"/>
          <w:szCs w:val="27"/>
        </w:rPr>
        <w:t xml:space="preserve">________ </w:t>
      </w:r>
      <w:r w:rsidR="001F5307" w:rsidRPr="00C27CB0">
        <w:rPr>
          <w:rFonts w:ascii="Minion Pro" w:hAnsi="Minion Pro" w:cs="Calibri"/>
          <w:color w:val="000000"/>
          <w:spacing w:val="3"/>
          <w:sz w:val="27"/>
          <w:szCs w:val="27"/>
        </w:rPr>
        <w:t>representatives.</w:t>
      </w:r>
    </w:p>
    <w:p w14:paraId="00DC1B3E" w14:textId="222F364A"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C27CB0">
        <w:rPr>
          <w:rFonts w:ascii="Minion Pro" w:hAnsi="Minion Pro" w:cs="Calibri"/>
          <w:color w:val="000000"/>
          <w:spacing w:val="3"/>
          <w:sz w:val="27"/>
          <w:szCs w:val="27"/>
        </w:rPr>
        <w:t>________</w:t>
      </w:r>
      <w:r w:rsidR="008300D5">
        <w:rPr>
          <w:rFonts w:ascii="Minion Pro" w:hAnsi="Minion Pro" w:cs="Calibri"/>
          <w:color w:val="000000"/>
          <w:spacing w:val="3"/>
          <w:sz w:val="27"/>
          <w:szCs w:val="27"/>
        </w:rPr>
        <w:t>25</w:t>
      </w:r>
      <w:r w:rsidR="00C27CB0">
        <w:rPr>
          <w:rFonts w:ascii="Minion Pro" w:hAnsi="Minion Pro" w:cs="Calibri"/>
          <w:color w:val="000000"/>
          <w:spacing w:val="3"/>
          <w:sz w:val="27"/>
          <w:szCs w:val="27"/>
        </w:rPr>
        <w:t xml:space="preserve">__________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(a)</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on changes to the Roll since the last annual parochial church meeting OR</w:t>
      </w:r>
      <w:hyperlink r:id="rId9" w:anchor="rfns8" w:history="1">
        <w:r w:rsidRPr="00C27CB0">
          <w:rPr>
            <w:rStyle w:val="Hyperlink"/>
            <w:rFonts w:ascii="Minion Pro" w:hAnsi="Minion Pro" w:cs="Calibri"/>
            <w:color w:val="000000"/>
            <w:spacing w:val="3"/>
            <w:sz w:val="27"/>
            <w:szCs w:val="27"/>
          </w:rPr>
          <w:t>2</w:t>
        </w:r>
      </w:hyperlink>
      <w:r w:rsidRPr="00C27CB0">
        <w:rPr>
          <w:rFonts w:ascii="Minion Pro" w:hAnsi="Minion Pro" w:cs="Calibri"/>
          <w:color w:val="000000"/>
          <w:spacing w:val="3"/>
          <w:sz w:val="27"/>
          <w:szCs w:val="27"/>
        </w:rPr>
        <w:t> a report on the numbers entered on the new Roll;</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an Annual Report on the proceedings of the parochial church council and the activities of the parish generally;</w:t>
      </w:r>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7180AA93" w14:textId="0AF86999" w:rsidR="00B63DB2"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Signed</w:t>
      </w:r>
      <w:r w:rsidR="00900914">
        <w:rPr>
          <w:rFonts w:ascii="Minion Pro" w:hAnsi="Minion Pro" w:cs="Calibri"/>
          <w:color w:val="000000"/>
          <w:spacing w:val="3"/>
          <w:sz w:val="27"/>
          <w:szCs w:val="27"/>
        </w:rPr>
        <w:t xml:space="preserve">:    </w:t>
      </w:r>
      <w:r w:rsidR="00B63DB2">
        <w:rPr>
          <w:rFonts w:ascii="Minion Pro" w:hAnsi="Minion Pro" w:cs="Calibri"/>
          <w:color w:val="000000"/>
          <w:spacing w:val="3"/>
          <w:sz w:val="27"/>
          <w:szCs w:val="27"/>
        </w:rPr>
        <w:t xml:space="preserve"> </w:t>
      </w:r>
      <w:r w:rsidR="00900914">
        <w:rPr>
          <w:rFonts w:ascii="Minion Pro" w:hAnsi="Minion Pro" w:cs="Calibri"/>
          <w:color w:val="000000"/>
          <w:spacing w:val="3"/>
          <w:sz w:val="27"/>
          <w:szCs w:val="27"/>
        </w:rPr>
        <w:t>The Revd Simon Marshall Team Vicar</w:t>
      </w:r>
    </w:p>
    <w:p w14:paraId="1AFD851C" w14:textId="45B77DB7"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p>
    <w:p w14:paraId="0F2658AC" w14:textId="77777777" w:rsidR="00C27CB0" w:rsidRDefault="00C27CB0"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C27CB0" w:rsidRDefault="001F5307" w:rsidP="001F5307">
      <w:pPr>
        <w:pStyle w:val="h6"/>
        <w:shd w:val="clear" w:color="auto" w:fill="FFFFFF"/>
        <w:spacing w:before="0" w:beforeAutospacing="0"/>
        <w:rPr>
          <w:rFonts w:ascii="Minion Pro" w:hAnsi="Minion Pro" w:cs="Calibri"/>
          <w:color w:val="000000"/>
          <w:spacing w:val="3"/>
          <w:sz w:val="34"/>
          <w:szCs w:val="44"/>
        </w:rPr>
      </w:pPr>
      <w:r w:rsidRPr="00C27CB0">
        <w:rPr>
          <w:rFonts w:ascii="Minion Pro" w:hAnsi="Minion Pro" w:cs="Calibri"/>
          <w:color w:val="000000"/>
          <w:spacing w:val="3"/>
          <w:sz w:val="34"/>
          <w:szCs w:val="44"/>
        </w:rPr>
        <w:t>Notes</w:t>
      </w:r>
    </w:p>
    <w:p w14:paraId="5AC00CF9" w14:textId="35118116"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1    Every lay person whose name is entered on the Church Electoral Roll of the parish (and no other person) is entitled to vote at the election of parochial representatives of the laity.</w:t>
      </w:r>
    </w:p>
    <w:p w14:paraId="14BE88D9"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2    A person is qualified to be elected a parochial representative of the laity if –</w:t>
      </w:r>
    </w:p>
    <w:p w14:paraId="6C949EE2"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(a)   his or her name is entered on the Church Electoral Roll of the parish and, unless he or is under 18, has been entered there for at least the preceding six months;</w:t>
      </w:r>
    </w:p>
    <w:p w14:paraId="1CA02AD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 of these Notes.</w:t>
      </w:r>
    </w:p>
    <w:p w14:paraId="1BE16614" w14:textId="77777777" w:rsidR="001F5307" w:rsidRPr="00C27CB0" w:rsidRDefault="001F5307" w:rsidP="001F5307">
      <w:pPr>
        <w:pStyle w:val="note10"/>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w:t>
      </w:r>
      <w:proofErr w:type="gramStart"/>
      <w:r w:rsidRPr="00C27CB0">
        <w:rPr>
          <w:rFonts w:ascii="Minion Pro" w:hAnsi="Minion Pro" w:cs="Calibri"/>
          <w:color w:val="000000"/>
          <w:spacing w:val="3"/>
          <w:sz w:val="23"/>
          <w:szCs w:val="22"/>
        </w:rPr>
        <w:t>   (</w:t>
      </w:r>
      <w:proofErr w:type="gramEnd"/>
      <w:r w:rsidRPr="00C27CB0">
        <w:rPr>
          <w:rFonts w:ascii="Minion Pro" w:hAnsi="Minion Pro" w:cs="Calibri"/>
          <w:color w:val="000000"/>
          <w:spacing w:val="3"/>
          <w:sz w:val="23"/>
          <w:szCs w:val="22"/>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(2)   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0"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49440324" w14:textId="77777777" w:rsidR="001F5307" w:rsidRPr="00C27CB0" w:rsidRDefault="001F5307" w:rsidP="001F5307">
      <w:pPr>
        <w:pStyle w:val="note"/>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4</w:t>
      </w:r>
      <w:hyperlink r:id="rId11" w:anchor="rfns9" w:history="1">
        <w:r w:rsidRPr="00C27CB0">
          <w:rPr>
            <w:rStyle w:val="Hyperlink"/>
            <w:rFonts w:ascii="Minion Pro" w:hAnsi="Minion Pro"/>
            <w:color w:val="000000"/>
            <w:spacing w:val="3"/>
            <w:sz w:val="23"/>
            <w:szCs w:val="22"/>
          </w:rPr>
          <w:t>3</w:t>
        </w:r>
      </w:hyperlink>
      <w:r w:rsidRPr="00C27CB0">
        <w:rPr>
          <w:rFonts w:ascii="Minion Pro" w:hAnsi="Minion Pro"/>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669BF5C2" w14:textId="77777777" w:rsidR="001F5307" w:rsidRPr="00C27CB0" w:rsidRDefault="001F5307" w:rsidP="001F5307">
      <w:pPr>
        <w:pStyle w:val="h6"/>
        <w:shd w:val="clear" w:color="auto" w:fill="FFFFFF"/>
        <w:spacing w:before="0" w:beforeAutospacing="0"/>
        <w:rPr>
          <w:rFonts w:ascii="Minion Pro" w:hAnsi="Minion Pro" w:cs="Calibri"/>
          <w:color w:val="000000"/>
          <w:spacing w:val="3"/>
          <w:sz w:val="20"/>
          <w:szCs w:val="20"/>
        </w:rPr>
      </w:pPr>
      <w:r w:rsidRPr="00C27CB0">
        <w:rPr>
          <w:rFonts w:ascii="Minion Pro" w:hAnsi="Minion Pro" w:cs="Calibri"/>
          <w:color w:val="000000"/>
          <w:spacing w:val="3"/>
          <w:sz w:val="20"/>
          <w:szCs w:val="20"/>
        </w:rPr>
        <w:t>Notes</w:t>
      </w:r>
    </w:p>
    <w:p w14:paraId="082FF915" w14:textId="77777777" w:rsidR="001F5307" w:rsidRPr="00C27CB0" w:rsidRDefault="00626A4B" w:rsidP="001F5307">
      <w:pPr>
        <w:pStyle w:val="txg1"/>
        <w:shd w:val="clear" w:color="auto" w:fill="FFFFFF"/>
        <w:spacing w:before="0" w:beforeAutospacing="0"/>
        <w:rPr>
          <w:rFonts w:ascii="Minion Pro" w:hAnsi="Minion Pro" w:cs="Calibri"/>
          <w:color w:val="000000"/>
          <w:spacing w:val="3"/>
          <w:sz w:val="23"/>
          <w:szCs w:val="22"/>
        </w:rPr>
      </w:pPr>
      <w:hyperlink r:id="rId12" w:anchor="fns7" w:history="1">
        <w:r w:rsidR="001F5307" w:rsidRPr="00C27CB0">
          <w:rPr>
            <w:rStyle w:val="Hyperlink"/>
            <w:rFonts w:ascii="Minion Pro" w:hAnsi="Minion Pro" w:cs="Calibri"/>
            <w:color w:val="000000"/>
            <w:spacing w:val="3"/>
            <w:sz w:val="23"/>
            <w:szCs w:val="22"/>
          </w:rPr>
          <w:t>1</w:t>
        </w:r>
      </w:hyperlink>
      <w:r w:rsidR="001F5307" w:rsidRPr="00C27CB0">
        <w:rPr>
          <w:rFonts w:ascii="Minion Pro" w:hAnsi="Minion Pro" w:cs="Calibri"/>
          <w:color w:val="000000"/>
          <w:spacing w:val="3"/>
          <w:sz w:val="23"/>
          <w:szCs w:val="22"/>
        </w:rPr>
        <w:t> To be included in a year in which parochial representatives of the laity are to be elected to the Deanery Synod.</w:t>
      </w:r>
    </w:p>
    <w:p w14:paraId="337359CB" w14:textId="77777777" w:rsidR="001F5307" w:rsidRPr="00C27CB0" w:rsidRDefault="00626A4B" w:rsidP="001F5307">
      <w:pPr>
        <w:pStyle w:val="tx"/>
        <w:shd w:val="clear" w:color="auto" w:fill="FFFFFF"/>
        <w:spacing w:before="0" w:beforeAutospacing="0"/>
        <w:rPr>
          <w:rFonts w:ascii="Minion Pro" w:hAnsi="Minion Pro" w:cs="Calibri"/>
          <w:color w:val="000000"/>
          <w:spacing w:val="3"/>
          <w:sz w:val="23"/>
          <w:szCs w:val="22"/>
        </w:rPr>
      </w:pPr>
      <w:hyperlink r:id="rId13" w:anchor="fns8" w:history="1">
        <w:r w:rsidR="001F5307" w:rsidRPr="00C27CB0">
          <w:rPr>
            <w:rStyle w:val="Hyperlink"/>
            <w:rFonts w:ascii="Minion Pro" w:hAnsi="Minion Pro" w:cs="Calibri"/>
            <w:color w:val="000000"/>
            <w:spacing w:val="3"/>
            <w:sz w:val="23"/>
            <w:szCs w:val="22"/>
          </w:rPr>
          <w:t>2</w:t>
        </w:r>
      </w:hyperlink>
      <w:r w:rsidR="001F5307" w:rsidRPr="00C27CB0">
        <w:rPr>
          <w:rFonts w:ascii="Minion Pro" w:hAnsi="Minion Pro" w:cs="Calibri"/>
          <w:color w:val="000000"/>
          <w:spacing w:val="3"/>
          <w:sz w:val="23"/>
          <w:szCs w:val="22"/>
        </w:rPr>
        <w:t> To be included in a year when a new Church Electoral Roll is prepared. Delete as applicable.</w:t>
      </w:r>
    </w:p>
    <w:p w14:paraId="6B489F4E" w14:textId="77777777" w:rsidR="001F5307" w:rsidRPr="00C27CB0" w:rsidRDefault="00626A4B" w:rsidP="001F5307">
      <w:pPr>
        <w:pStyle w:val="tx"/>
        <w:shd w:val="clear" w:color="auto" w:fill="FFFFFF"/>
        <w:spacing w:before="0" w:beforeAutospacing="0"/>
        <w:rPr>
          <w:rFonts w:ascii="Minion Pro" w:hAnsi="Minion Pro" w:cs="Calibri"/>
          <w:color w:val="000000"/>
          <w:spacing w:val="3"/>
          <w:sz w:val="23"/>
          <w:szCs w:val="22"/>
        </w:rPr>
      </w:pPr>
      <w:hyperlink r:id="rId14" w:anchor="fns9" w:history="1">
        <w:r w:rsidR="001F5307" w:rsidRPr="00C27CB0">
          <w:rPr>
            <w:rStyle w:val="Hyperlink"/>
            <w:rFonts w:ascii="Minion Pro" w:hAnsi="Minion Pro" w:cs="Calibri"/>
            <w:color w:val="000000"/>
            <w:spacing w:val="3"/>
            <w:sz w:val="23"/>
            <w:szCs w:val="22"/>
          </w:rPr>
          <w:t>3</w:t>
        </w:r>
      </w:hyperlink>
      <w:r w:rsidR="001F5307" w:rsidRPr="00C27CB0">
        <w:rPr>
          <w:rFonts w:ascii="Minion Pro" w:hAnsi="Minion Pro" w:cs="Calibri"/>
          <w:color w:val="000000"/>
          <w:spacing w:val="3"/>
          <w:sz w:val="23"/>
          <w:szCs w:val="22"/>
        </w:rPr>
        <w:t> This paragraph should be deleted if no scheme for postal voting is in operation in the parish.</w:t>
      </w:r>
    </w:p>
    <w:p w14:paraId="7EF32555" w14:textId="0F6B8497" w:rsidR="00D371F9" w:rsidRPr="00C27CB0" w:rsidRDefault="00626A4B" w:rsidP="00C27CB0">
      <w:pPr>
        <w:pStyle w:val="tx"/>
        <w:shd w:val="clear" w:color="auto" w:fill="FFFFFF"/>
        <w:spacing w:before="0" w:beforeAutospacing="0"/>
        <w:rPr>
          <w:rFonts w:ascii="Minion Pro" w:hAnsi="Minion Pro"/>
        </w:rPr>
      </w:pPr>
      <w:hyperlink r:id="rId15" w:anchor="fns10" w:history="1">
        <w:r w:rsidR="001F5307" w:rsidRPr="00C27CB0">
          <w:rPr>
            <w:rStyle w:val="Hyperlink"/>
            <w:rFonts w:ascii="Minion Pro" w:hAnsi="Minion Pro" w:cs="Calibri"/>
            <w:color w:val="000000"/>
            <w:spacing w:val="3"/>
            <w:sz w:val="23"/>
            <w:szCs w:val="22"/>
          </w:rPr>
          <w:t>4</w:t>
        </w:r>
      </w:hyperlink>
      <w:r w:rsidR="001F5307" w:rsidRPr="00C27CB0">
        <w:rPr>
          <w:rFonts w:ascii="Minion Pro" w:hAnsi="Minion Pro" w:cs="Calibri"/>
          <w:color w:val="000000"/>
          <w:spacing w:val="3"/>
          <w:sz w:val="23"/>
          <w:szCs w:val="22"/>
        </w:rPr>
        <w:t> Or vice-chair of the parochial church council as the case may be (see </w:t>
      </w:r>
      <w:hyperlink r:id="rId16" w:anchor="rm19" w:history="1">
        <w:r w:rsidR="001F5307" w:rsidRPr="00C27CB0">
          <w:rPr>
            <w:rStyle w:val="Hyperlink"/>
            <w:rFonts w:ascii="Minion Pro" w:hAnsi="Minion Pro" w:cs="Calibri"/>
            <w:color w:val="000000"/>
            <w:spacing w:val="3"/>
            <w:sz w:val="23"/>
            <w:szCs w:val="22"/>
          </w:rPr>
          <w:t>rule M19(2)</w:t>
        </w:r>
      </w:hyperlink>
      <w:r w:rsidR="001F5307" w:rsidRPr="00C27CB0">
        <w:rPr>
          <w:rFonts w:ascii="Minion Pro" w:hAnsi="Minion Pro" w:cs="Calibri"/>
          <w:color w:val="000000"/>
          <w:spacing w:val="3"/>
          <w:sz w:val="23"/>
          <w:szCs w:val="22"/>
        </w:rPr>
        <w:t> of the Church Representation Rules).</w:t>
      </w:r>
    </w:p>
    <w:sectPr w:rsidR="00D371F9" w:rsidRPr="00C27CB0"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133D2" w14:textId="77777777" w:rsidR="00626A4B" w:rsidRDefault="00626A4B" w:rsidP="00695981">
      <w:pPr>
        <w:spacing w:after="0" w:line="240" w:lineRule="auto"/>
      </w:pPr>
      <w:r>
        <w:separator/>
      </w:r>
    </w:p>
  </w:endnote>
  <w:endnote w:type="continuationSeparator" w:id="0">
    <w:p w14:paraId="420095BF" w14:textId="77777777" w:rsidR="00626A4B" w:rsidRDefault="00626A4B"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7B7EA" w14:textId="77777777" w:rsidR="00626A4B" w:rsidRDefault="00626A4B" w:rsidP="00695981">
      <w:pPr>
        <w:spacing w:after="0" w:line="240" w:lineRule="auto"/>
      </w:pPr>
      <w:r>
        <w:separator/>
      </w:r>
    </w:p>
  </w:footnote>
  <w:footnote w:type="continuationSeparator" w:id="0">
    <w:p w14:paraId="428CE437" w14:textId="77777777" w:rsidR="00626A4B" w:rsidRDefault="00626A4B"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D3C9D"/>
    <w:rsid w:val="001F5307"/>
    <w:rsid w:val="001F6C01"/>
    <w:rsid w:val="00321CEA"/>
    <w:rsid w:val="00341F62"/>
    <w:rsid w:val="00374949"/>
    <w:rsid w:val="003E2370"/>
    <w:rsid w:val="004213AA"/>
    <w:rsid w:val="00474703"/>
    <w:rsid w:val="00573A46"/>
    <w:rsid w:val="005F06D9"/>
    <w:rsid w:val="00626A4B"/>
    <w:rsid w:val="00695981"/>
    <w:rsid w:val="00763688"/>
    <w:rsid w:val="008300D5"/>
    <w:rsid w:val="00900914"/>
    <w:rsid w:val="00905E2E"/>
    <w:rsid w:val="00950726"/>
    <w:rsid w:val="009663A0"/>
    <w:rsid w:val="00B63DB2"/>
    <w:rsid w:val="00C27CB0"/>
    <w:rsid w:val="00CA2C04"/>
    <w:rsid w:val="00D371F9"/>
    <w:rsid w:val="00E12D1B"/>
    <w:rsid w:val="00E70FCD"/>
    <w:rsid w:val="00ED57B6"/>
    <w:rsid w:val="00FF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hurchofengland.org/more/policy-and-thinking/church-representation-rules/part_9_parish_governance_model_rules_rules_m1_to_m42.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church-representation-rules-online-part-10"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hyperlink" Target="https://www.churchofengland.org/more/policy-and-thinking/church-representation-rules/part_7_disqualification_etc_rules_62_to_71.xhtml" TargetMode="Externa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Jack Colloby</cp:lastModifiedBy>
  <cp:revision>2</cp:revision>
  <dcterms:created xsi:type="dcterms:W3CDTF">2021-03-29T08:22:00Z</dcterms:created>
  <dcterms:modified xsi:type="dcterms:W3CDTF">2021-03-29T08:22:00Z</dcterms:modified>
</cp:coreProperties>
</file>