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AE41" w14:textId="7B8074DC" w:rsidR="000E2D39" w:rsidRDefault="000E2D39" w:rsidP="000E2D39">
      <w:pPr>
        <w:jc w:val="center"/>
        <w:rPr>
          <w:rFonts w:ascii="Trebuchet MS" w:hAnsi="Trebuchet MS" w:cs="Arial"/>
          <w:b/>
          <w:sz w:val="48"/>
          <w:szCs w:val="48"/>
        </w:rPr>
      </w:pPr>
      <w:r w:rsidRPr="000017DB">
        <w:rPr>
          <w:rFonts w:ascii="Trebuchet MS" w:hAnsi="Trebuchet MS" w:cs="Arial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26B4847F" wp14:editId="153972C1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3248025" cy="3248025"/>
            <wp:effectExtent l="0" t="0" r="9525" b="9525"/>
            <wp:wrapTight wrapText="bothSides">
              <wp:wrapPolygon edited="0">
                <wp:start x="0" y="0"/>
                <wp:lineTo x="0" y="21537"/>
                <wp:lineTo x="21537" y="21537"/>
                <wp:lineTo x="21537" y="0"/>
                <wp:lineTo x="0" y="0"/>
              </wp:wrapPolygon>
            </wp:wrapTight>
            <wp:docPr id="1" name="Picture 1" descr="C:\Users\colandpam\AppData\Local\Microsoft\Windows\INetCache\Content.MSO\660950AA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landpam\AppData\Local\Microsoft\Windows\INetCache\Content.MSO\660950AA.tmp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181AA" w14:textId="77777777" w:rsidR="00C936A1" w:rsidRDefault="00C936A1" w:rsidP="000E2D39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0C48CFD9" w14:textId="77777777" w:rsidR="00C936A1" w:rsidRDefault="00C936A1" w:rsidP="000E2D39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0829C37F" w14:textId="77777777" w:rsidR="00C936A1" w:rsidRDefault="00C936A1" w:rsidP="000E2D39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64D57239" w14:textId="77777777" w:rsidR="00C936A1" w:rsidRDefault="00C936A1" w:rsidP="000E2D39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728D2855" w14:textId="77777777" w:rsidR="00C936A1" w:rsidRDefault="00C936A1" w:rsidP="000E2D39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42CE9FA8" w14:textId="77777777" w:rsidR="00C936A1" w:rsidRDefault="00C936A1" w:rsidP="000E2D39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3E401E75" w14:textId="77777777" w:rsidR="00C936A1" w:rsidRDefault="00C936A1" w:rsidP="000E2D39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10E2417F" w14:textId="77777777" w:rsidR="00C936A1" w:rsidRDefault="00C936A1" w:rsidP="000E2D39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77542217" w14:textId="77777777" w:rsidR="00C936A1" w:rsidRDefault="00C936A1" w:rsidP="000E2D39">
      <w:pPr>
        <w:jc w:val="center"/>
        <w:rPr>
          <w:rFonts w:ascii="Trebuchet MS" w:hAnsi="Trebuchet MS" w:cs="Arial"/>
          <w:b/>
          <w:sz w:val="48"/>
          <w:szCs w:val="48"/>
        </w:rPr>
      </w:pPr>
    </w:p>
    <w:p w14:paraId="27F006C5" w14:textId="52F76114" w:rsidR="005B4936" w:rsidRDefault="000E2D39" w:rsidP="000E2D39">
      <w:pPr>
        <w:jc w:val="center"/>
        <w:rPr>
          <w:rFonts w:ascii="Trebuchet MS" w:hAnsi="Trebuchet MS" w:cs="Arial"/>
          <w:b/>
          <w:noProof/>
          <w:sz w:val="20"/>
        </w:rPr>
      </w:pPr>
      <w:r>
        <w:rPr>
          <w:rFonts w:ascii="Trebuchet MS" w:hAnsi="Trebuchet MS" w:cs="Arial"/>
          <w:b/>
          <w:sz w:val="48"/>
          <w:szCs w:val="48"/>
        </w:rPr>
        <w:t>The Parish of Solihull</w:t>
      </w:r>
      <w:r w:rsidRPr="000017DB">
        <w:rPr>
          <w:rFonts w:ascii="Trebuchet MS" w:hAnsi="Trebuchet MS" w:cs="Arial"/>
          <w:b/>
          <w:noProof/>
          <w:sz w:val="20"/>
        </w:rPr>
        <w:t xml:space="preserve"> </w:t>
      </w:r>
    </w:p>
    <w:p w14:paraId="5AC364A9" w14:textId="4906863C" w:rsidR="000E2D39" w:rsidRDefault="000E2D39" w:rsidP="000E2D39">
      <w:pPr>
        <w:jc w:val="center"/>
        <w:rPr>
          <w:rFonts w:ascii="Trebuchet MS" w:hAnsi="Trebuchet MS" w:cs="Arial"/>
          <w:b/>
          <w:noProof/>
          <w:sz w:val="20"/>
        </w:rPr>
      </w:pPr>
    </w:p>
    <w:p w14:paraId="1A5876CD" w14:textId="4ED2697E" w:rsidR="000E2D39" w:rsidRDefault="000E2D39" w:rsidP="000E2D39">
      <w:pPr>
        <w:jc w:val="center"/>
        <w:rPr>
          <w:rFonts w:ascii="Trebuchet MS" w:hAnsi="Trebuchet MS" w:cs="Arial"/>
          <w:b/>
          <w:noProof/>
          <w:sz w:val="20"/>
        </w:rPr>
      </w:pPr>
    </w:p>
    <w:p w14:paraId="7925EA80" w14:textId="18D84826" w:rsidR="000E2D39" w:rsidRPr="00C936A1" w:rsidRDefault="00832DFE" w:rsidP="000E2D39">
      <w:pPr>
        <w:jc w:val="center"/>
        <w:rPr>
          <w:rFonts w:ascii="Trebuchet MS" w:hAnsi="Trebuchet MS"/>
          <w:b/>
          <w:bCs/>
          <w:sz w:val="48"/>
          <w:szCs w:val="48"/>
        </w:rPr>
      </w:pPr>
      <w:r>
        <w:rPr>
          <w:rFonts w:ascii="Trebuchet MS" w:hAnsi="Trebuchet MS"/>
          <w:b/>
          <w:bCs/>
          <w:sz w:val="48"/>
          <w:szCs w:val="48"/>
        </w:rPr>
        <w:t xml:space="preserve">STAFF </w:t>
      </w:r>
      <w:r w:rsidR="000E2D39" w:rsidRPr="00C936A1">
        <w:rPr>
          <w:rFonts w:ascii="Trebuchet MS" w:hAnsi="Trebuchet MS"/>
          <w:b/>
          <w:bCs/>
          <w:sz w:val="48"/>
          <w:szCs w:val="48"/>
        </w:rPr>
        <w:t>CODE OF CONDUCT</w:t>
      </w:r>
    </w:p>
    <w:p w14:paraId="39544031" w14:textId="702F58C3" w:rsidR="000E2D39" w:rsidRDefault="000E2D39" w:rsidP="000E2D39">
      <w:pPr>
        <w:jc w:val="center"/>
        <w:rPr>
          <w:rFonts w:ascii="Trebuchet MS" w:hAnsi="Trebuchet MS"/>
          <w:sz w:val="48"/>
          <w:szCs w:val="48"/>
        </w:rPr>
      </w:pPr>
    </w:p>
    <w:p w14:paraId="636D1D2F" w14:textId="57F40E3C" w:rsidR="000E2D39" w:rsidRDefault="000E2D39" w:rsidP="000E2D39">
      <w:pPr>
        <w:jc w:val="center"/>
        <w:rPr>
          <w:rFonts w:ascii="Trebuchet MS" w:hAnsi="Trebuchet MS"/>
          <w:sz w:val="48"/>
          <w:szCs w:val="48"/>
        </w:rPr>
      </w:pPr>
    </w:p>
    <w:p w14:paraId="48D2EF82" w14:textId="5F3B34A7" w:rsidR="00C936A1" w:rsidRDefault="00C936A1" w:rsidP="000E2D39">
      <w:pPr>
        <w:jc w:val="center"/>
        <w:rPr>
          <w:rFonts w:ascii="Trebuchet MS" w:hAnsi="Trebuchet MS"/>
          <w:sz w:val="48"/>
          <w:szCs w:val="48"/>
        </w:rPr>
      </w:pPr>
    </w:p>
    <w:p w14:paraId="7D5FD01E" w14:textId="5FC00CDA" w:rsidR="00C936A1" w:rsidRDefault="00C936A1" w:rsidP="000E2D39">
      <w:pPr>
        <w:jc w:val="center"/>
        <w:rPr>
          <w:rFonts w:ascii="Trebuchet MS" w:hAnsi="Trebuchet MS"/>
          <w:sz w:val="48"/>
          <w:szCs w:val="48"/>
        </w:rPr>
      </w:pPr>
    </w:p>
    <w:p w14:paraId="65B9EE12" w14:textId="28EF1171" w:rsidR="00C936A1" w:rsidRDefault="00C936A1" w:rsidP="000E2D39">
      <w:pPr>
        <w:jc w:val="center"/>
        <w:rPr>
          <w:rFonts w:ascii="Trebuchet MS" w:hAnsi="Trebuchet MS"/>
          <w:sz w:val="48"/>
          <w:szCs w:val="48"/>
        </w:rPr>
      </w:pPr>
    </w:p>
    <w:p w14:paraId="23A7B876" w14:textId="77777777" w:rsidR="00C936A1" w:rsidRDefault="00C936A1" w:rsidP="00C936A1">
      <w:pPr>
        <w:rPr>
          <w:rFonts w:ascii="Trebuchet MS" w:hAnsi="Trebuchet MS"/>
          <w:sz w:val="24"/>
          <w:szCs w:val="24"/>
        </w:rPr>
      </w:pPr>
      <w:bookmarkStart w:id="0" w:name="_Hlk76388642"/>
      <w:r>
        <w:rPr>
          <w:rFonts w:ascii="Trebuchet MS" w:hAnsi="Trebuchet MS"/>
          <w:sz w:val="24"/>
          <w:szCs w:val="24"/>
        </w:rPr>
        <w:lastRenderedPageBreak/>
        <w:t>Contents:</w:t>
      </w:r>
    </w:p>
    <w:p w14:paraId="767CDAEA" w14:textId="39D120E4" w:rsidR="00C936A1" w:rsidRDefault="00C936A1" w:rsidP="005B21E2">
      <w:pPr>
        <w:ind w:firstLine="3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Statement of Intent</w:t>
      </w:r>
    </w:p>
    <w:p w14:paraId="26E7A006" w14:textId="35204C6E" w:rsidR="00020F54" w:rsidRDefault="00020F54" w:rsidP="00020F5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Solihull </w:t>
      </w:r>
      <w:r w:rsidR="00DF678E">
        <w:rPr>
          <w:rFonts w:ascii="Trebuchet MS" w:hAnsi="Trebuchet MS"/>
          <w:sz w:val="24"/>
          <w:szCs w:val="24"/>
        </w:rPr>
        <w:t>PCC</w:t>
      </w:r>
      <w:r>
        <w:rPr>
          <w:rFonts w:ascii="Trebuchet MS" w:hAnsi="Trebuchet MS"/>
          <w:sz w:val="24"/>
          <w:szCs w:val="24"/>
        </w:rPr>
        <w:t xml:space="preserve"> Policies</w:t>
      </w:r>
      <w:r w:rsidR="005B21E2">
        <w:rPr>
          <w:rFonts w:ascii="Trebuchet MS" w:hAnsi="Trebuchet MS"/>
          <w:sz w:val="24"/>
          <w:szCs w:val="24"/>
        </w:rPr>
        <w:br/>
      </w:r>
    </w:p>
    <w:p w14:paraId="61380900" w14:textId="27124164" w:rsidR="00450FFA" w:rsidRDefault="00020F54" w:rsidP="00450FFA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Appearance and Dress</w:t>
      </w:r>
      <w:r w:rsidR="005B21E2">
        <w:rPr>
          <w:rFonts w:ascii="Trebuchet MS" w:hAnsi="Trebuchet MS"/>
          <w:sz w:val="24"/>
          <w:szCs w:val="24"/>
        </w:rPr>
        <w:br/>
      </w:r>
    </w:p>
    <w:p w14:paraId="0DC1ACA2" w14:textId="02635247" w:rsidR="00450FFA" w:rsidRDefault="00450FFA" w:rsidP="00450FFA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450FFA">
        <w:rPr>
          <w:rFonts w:ascii="Trebuchet MS" w:hAnsi="Trebuchet MS"/>
          <w:sz w:val="24"/>
          <w:szCs w:val="24"/>
        </w:rPr>
        <w:t>Attendance</w:t>
      </w:r>
      <w:r w:rsidR="005B21E2">
        <w:rPr>
          <w:rFonts w:ascii="Trebuchet MS" w:hAnsi="Trebuchet MS"/>
          <w:sz w:val="24"/>
          <w:szCs w:val="24"/>
        </w:rPr>
        <w:br/>
      </w:r>
    </w:p>
    <w:p w14:paraId="153105A1" w14:textId="37582311" w:rsidR="00450FFA" w:rsidRDefault="00450FFA" w:rsidP="00450FFA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Professional Behaviour and Conduct</w:t>
      </w:r>
      <w:r w:rsidR="005B21E2">
        <w:rPr>
          <w:rFonts w:ascii="Trebuchet MS" w:hAnsi="Trebuchet MS"/>
          <w:sz w:val="24"/>
          <w:szCs w:val="24"/>
        </w:rPr>
        <w:br/>
      </w:r>
    </w:p>
    <w:p w14:paraId="37679DA4" w14:textId="4B4622A3" w:rsidR="000B0629" w:rsidRDefault="000B0629" w:rsidP="00450FFA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Safeguarding</w:t>
      </w:r>
      <w:r w:rsidR="005B21E2">
        <w:rPr>
          <w:rFonts w:ascii="Trebuchet MS" w:hAnsi="Trebuchet MS"/>
          <w:sz w:val="24"/>
          <w:szCs w:val="24"/>
        </w:rPr>
        <w:br/>
      </w:r>
    </w:p>
    <w:p w14:paraId="27F01F51" w14:textId="5CABA16D" w:rsidR="0093261D" w:rsidRDefault="0093261D" w:rsidP="00450FFA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Declaration of Interest</w:t>
      </w:r>
      <w:r w:rsidR="005B21E2">
        <w:rPr>
          <w:rFonts w:ascii="Trebuchet MS" w:hAnsi="Trebuchet MS"/>
          <w:sz w:val="24"/>
          <w:szCs w:val="24"/>
        </w:rPr>
        <w:br/>
      </w:r>
    </w:p>
    <w:p w14:paraId="6E7A24DD" w14:textId="3F5CC71D" w:rsidR="0093261D" w:rsidRDefault="0093261D" w:rsidP="00450FFA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Probity of Records</w:t>
      </w:r>
      <w:r w:rsidR="005B21E2">
        <w:rPr>
          <w:rFonts w:ascii="Trebuchet MS" w:hAnsi="Trebuchet MS"/>
          <w:sz w:val="24"/>
          <w:szCs w:val="24"/>
        </w:rPr>
        <w:br/>
      </w:r>
    </w:p>
    <w:p w14:paraId="0079D54F" w14:textId="654F6851" w:rsidR="00AF3578" w:rsidRDefault="00AF3578" w:rsidP="00450FFA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Parish Business Contacts</w:t>
      </w:r>
      <w:r w:rsidR="005B21E2">
        <w:rPr>
          <w:rFonts w:ascii="Trebuchet MS" w:hAnsi="Trebuchet MS"/>
          <w:sz w:val="24"/>
          <w:szCs w:val="24"/>
        </w:rPr>
        <w:br/>
      </w:r>
    </w:p>
    <w:p w14:paraId="0AB76C77" w14:textId="3261E1E3" w:rsidR="002774AF" w:rsidRDefault="00AF3578" w:rsidP="002774AF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Health and Safety</w:t>
      </w:r>
      <w:r w:rsidR="005B21E2">
        <w:rPr>
          <w:rFonts w:ascii="Trebuchet MS" w:hAnsi="Trebuchet MS"/>
          <w:sz w:val="24"/>
          <w:szCs w:val="24"/>
        </w:rPr>
        <w:br/>
      </w:r>
    </w:p>
    <w:p w14:paraId="2445D10C" w14:textId="7023A1F8" w:rsidR="002774AF" w:rsidRDefault="002774AF" w:rsidP="002774AF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Alcohol and Illegal Drugs</w:t>
      </w:r>
      <w:r w:rsidR="005B21E2">
        <w:rPr>
          <w:rFonts w:ascii="Trebuchet MS" w:hAnsi="Trebuchet MS"/>
          <w:sz w:val="24"/>
          <w:szCs w:val="24"/>
        </w:rPr>
        <w:br/>
      </w:r>
    </w:p>
    <w:p w14:paraId="775FC3E8" w14:textId="2209A580" w:rsidR="002774AF" w:rsidRDefault="002774AF" w:rsidP="002774AF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Pr="002774AF">
        <w:rPr>
          <w:rFonts w:ascii="Trebuchet MS" w:hAnsi="Trebuchet MS"/>
          <w:sz w:val="24"/>
          <w:szCs w:val="24"/>
        </w:rPr>
        <w:t>Parish premises, equipment and communication</w:t>
      </w:r>
      <w:r w:rsidR="005B21E2">
        <w:rPr>
          <w:rFonts w:ascii="Trebuchet MS" w:hAnsi="Trebuchet MS"/>
          <w:sz w:val="24"/>
          <w:szCs w:val="24"/>
        </w:rPr>
        <w:br/>
      </w:r>
    </w:p>
    <w:p w14:paraId="1091D399" w14:textId="671EE375" w:rsidR="00844BA0" w:rsidRDefault="00844BA0" w:rsidP="002774AF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Social Networking Websites</w:t>
      </w:r>
      <w:r w:rsidR="005B21E2">
        <w:rPr>
          <w:rFonts w:ascii="Trebuchet MS" w:hAnsi="Trebuchet MS"/>
          <w:sz w:val="24"/>
          <w:szCs w:val="24"/>
        </w:rPr>
        <w:br/>
      </w:r>
    </w:p>
    <w:p w14:paraId="39905CAD" w14:textId="2B8B1339" w:rsidR="005B21E2" w:rsidRPr="002774AF" w:rsidRDefault="005B21E2" w:rsidP="002774AF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Data protection</w:t>
      </w:r>
    </w:p>
    <w:bookmarkEnd w:id="0"/>
    <w:p w14:paraId="14D789DF" w14:textId="2BD0EEBA" w:rsidR="00C936A1" w:rsidRDefault="00C936A1" w:rsidP="00C936A1">
      <w:pPr>
        <w:rPr>
          <w:rFonts w:ascii="Trebuchet MS" w:hAnsi="Trebuchet MS"/>
          <w:sz w:val="24"/>
          <w:szCs w:val="24"/>
        </w:rPr>
      </w:pPr>
    </w:p>
    <w:p w14:paraId="096330B0" w14:textId="3D4F7E9E" w:rsidR="00C936A1" w:rsidRDefault="00C936A1" w:rsidP="00C936A1">
      <w:pPr>
        <w:rPr>
          <w:rFonts w:ascii="Trebuchet MS" w:hAnsi="Trebuchet MS"/>
          <w:sz w:val="24"/>
          <w:szCs w:val="24"/>
        </w:rPr>
      </w:pPr>
    </w:p>
    <w:p w14:paraId="2DB95375" w14:textId="39C38419" w:rsidR="00C936A1" w:rsidRDefault="00C936A1" w:rsidP="00C936A1">
      <w:pPr>
        <w:rPr>
          <w:rFonts w:ascii="Trebuchet MS" w:hAnsi="Trebuchet MS"/>
          <w:sz w:val="24"/>
          <w:szCs w:val="24"/>
        </w:rPr>
      </w:pPr>
    </w:p>
    <w:p w14:paraId="1CAF8FB2" w14:textId="162866A0" w:rsidR="00C936A1" w:rsidRDefault="00C936A1" w:rsidP="00C936A1">
      <w:pPr>
        <w:rPr>
          <w:rFonts w:ascii="Trebuchet MS" w:hAnsi="Trebuchet MS"/>
          <w:sz w:val="24"/>
          <w:szCs w:val="24"/>
        </w:rPr>
      </w:pPr>
    </w:p>
    <w:p w14:paraId="26F5BC21" w14:textId="3C3EF3B6" w:rsidR="00C936A1" w:rsidRDefault="00C936A1" w:rsidP="00C936A1">
      <w:pPr>
        <w:rPr>
          <w:rFonts w:ascii="Trebuchet MS" w:hAnsi="Trebuchet MS"/>
          <w:sz w:val="24"/>
          <w:szCs w:val="24"/>
        </w:rPr>
      </w:pPr>
    </w:p>
    <w:p w14:paraId="56187006" w14:textId="028E6708" w:rsidR="00C936A1" w:rsidRDefault="00C936A1" w:rsidP="00C936A1">
      <w:pPr>
        <w:rPr>
          <w:rFonts w:ascii="Trebuchet MS" w:hAnsi="Trebuchet MS"/>
          <w:sz w:val="24"/>
          <w:szCs w:val="24"/>
        </w:rPr>
      </w:pPr>
    </w:p>
    <w:p w14:paraId="2C135102" w14:textId="7C178EEB" w:rsidR="00C936A1" w:rsidRDefault="00C936A1" w:rsidP="00C936A1">
      <w:pPr>
        <w:rPr>
          <w:rFonts w:ascii="Trebuchet MS" w:hAnsi="Trebuchet MS"/>
          <w:sz w:val="24"/>
          <w:szCs w:val="24"/>
        </w:rPr>
      </w:pPr>
    </w:p>
    <w:p w14:paraId="2ED2D25F" w14:textId="68DD49DF" w:rsidR="00C936A1" w:rsidRDefault="00C936A1" w:rsidP="00C936A1">
      <w:pPr>
        <w:rPr>
          <w:rFonts w:ascii="Trebuchet MS" w:hAnsi="Trebuchet MS"/>
          <w:sz w:val="24"/>
          <w:szCs w:val="24"/>
        </w:rPr>
      </w:pPr>
    </w:p>
    <w:p w14:paraId="0C67D52B" w14:textId="06698E58" w:rsidR="00C936A1" w:rsidRDefault="00C936A1" w:rsidP="00C936A1">
      <w:pPr>
        <w:rPr>
          <w:rFonts w:ascii="Trebuchet MS" w:hAnsi="Trebuchet MS"/>
          <w:sz w:val="24"/>
          <w:szCs w:val="24"/>
        </w:rPr>
      </w:pPr>
    </w:p>
    <w:p w14:paraId="1A867088" w14:textId="3297CB7A" w:rsidR="00C936A1" w:rsidRDefault="00C936A1" w:rsidP="00C936A1">
      <w:pPr>
        <w:rPr>
          <w:rFonts w:ascii="Trebuchet MS" w:hAnsi="Trebuchet MS"/>
          <w:sz w:val="24"/>
          <w:szCs w:val="24"/>
        </w:rPr>
      </w:pPr>
    </w:p>
    <w:p w14:paraId="62F7E4A3" w14:textId="77777777" w:rsidR="003C35D9" w:rsidRDefault="003C35D9" w:rsidP="00C936A1">
      <w:pPr>
        <w:rPr>
          <w:rFonts w:ascii="Trebuchet MS" w:hAnsi="Trebuchet MS"/>
          <w:sz w:val="24"/>
          <w:szCs w:val="24"/>
        </w:rPr>
      </w:pPr>
    </w:p>
    <w:p w14:paraId="5DE4B54E" w14:textId="0FA25DDF" w:rsidR="00C936A1" w:rsidRPr="00C936A1" w:rsidRDefault="00C936A1" w:rsidP="00C936A1">
      <w:pPr>
        <w:rPr>
          <w:rFonts w:ascii="Trebuchet MS" w:hAnsi="Trebuchet MS"/>
          <w:b/>
          <w:bCs/>
          <w:sz w:val="24"/>
          <w:szCs w:val="24"/>
        </w:rPr>
      </w:pPr>
      <w:bookmarkStart w:id="1" w:name="_Hlk76388866"/>
      <w:r w:rsidRPr="00C936A1">
        <w:rPr>
          <w:rFonts w:ascii="Trebuchet MS" w:hAnsi="Trebuchet MS"/>
          <w:b/>
          <w:bCs/>
          <w:sz w:val="24"/>
          <w:szCs w:val="24"/>
        </w:rPr>
        <w:lastRenderedPageBreak/>
        <w:t>Statement of Intent</w:t>
      </w:r>
    </w:p>
    <w:p w14:paraId="34DDF6B9" w14:textId="425453ED" w:rsidR="00C936A1" w:rsidRPr="00C936A1" w:rsidRDefault="00C936A1" w:rsidP="00C936A1">
      <w:pPr>
        <w:rPr>
          <w:rFonts w:ascii="Trebuchet MS" w:hAnsi="Trebuchet MS"/>
        </w:rPr>
      </w:pPr>
      <w:r w:rsidRPr="00C936A1">
        <w:rPr>
          <w:rFonts w:ascii="Trebuchet MS" w:hAnsi="Trebuchet MS"/>
        </w:rPr>
        <w:t>This document applies to all</w:t>
      </w:r>
      <w:r w:rsidR="00832DFE">
        <w:rPr>
          <w:rFonts w:ascii="Trebuchet MS" w:hAnsi="Trebuchet MS"/>
        </w:rPr>
        <w:t xml:space="preserve"> employees of</w:t>
      </w:r>
      <w:r w:rsidRPr="00C936A1">
        <w:rPr>
          <w:rFonts w:ascii="Trebuchet MS" w:hAnsi="Trebuchet MS"/>
        </w:rPr>
        <w:t xml:space="preserve"> </w:t>
      </w:r>
      <w:r w:rsidR="00DF678E" w:rsidRPr="00DF678E">
        <w:rPr>
          <w:rFonts w:ascii="Trebuchet MS" w:hAnsi="Trebuchet MS"/>
        </w:rPr>
        <w:t xml:space="preserve">the Parochial Church Council of the Ecclesiastical Parish of Solihull </w:t>
      </w:r>
      <w:r w:rsidR="00DF678E">
        <w:rPr>
          <w:rFonts w:ascii="Trebuchet MS" w:hAnsi="Trebuchet MS"/>
        </w:rPr>
        <w:t>(</w:t>
      </w:r>
      <w:r w:rsidR="00DF678E" w:rsidRPr="00DF678E">
        <w:rPr>
          <w:rFonts w:ascii="Trebuchet MS" w:hAnsi="Trebuchet MS"/>
        </w:rPr>
        <w:t>the PCC)</w:t>
      </w:r>
      <w:r w:rsidRPr="00C936A1">
        <w:rPr>
          <w:rFonts w:ascii="Trebuchet MS" w:hAnsi="Trebuchet MS"/>
        </w:rPr>
        <w:t>. Hereafter they shall be referred to as ‘</w:t>
      </w:r>
      <w:bookmarkStart w:id="2" w:name="_Hlk76388952"/>
      <w:r w:rsidR="00832DFE">
        <w:rPr>
          <w:rFonts w:ascii="Trebuchet MS" w:hAnsi="Trebuchet MS"/>
        </w:rPr>
        <w:t>Employees</w:t>
      </w:r>
      <w:bookmarkEnd w:id="2"/>
      <w:r w:rsidRPr="00C936A1">
        <w:rPr>
          <w:rFonts w:ascii="Trebuchet MS" w:hAnsi="Trebuchet MS"/>
        </w:rPr>
        <w:t>’.</w:t>
      </w:r>
    </w:p>
    <w:p w14:paraId="0BA521B2" w14:textId="74B0AB00" w:rsidR="00F248E1" w:rsidRPr="00F248E1" w:rsidRDefault="00F248E1" w:rsidP="00F248E1">
      <w:pPr>
        <w:spacing w:after="0"/>
        <w:rPr>
          <w:rFonts w:ascii="Trebuchet MS" w:hAnsi="Trebuchet MS"/>
        </w:rPr>
      </w:pPr>
      <w:r w:rsidRPr="00F248E1">
        <w:rPr>
          <w:rFonts w:ascii="Trebuchet MS" w:hAnsi="Trebuchet MS"/>
        </w:rPr>
        <w:t>Employees are reminded that their own behaviour should be exemplary in dealing with colleagues, volunteers, members of our congregations, trustees and members of the public.</w:t>
      </w:r>
    </w:p>
    <w:p w14:paraId="0E3A2B85" w14:textId="77777777" w:rsidR="00020F54" w:rsidRDefault="00020F54" w:rsidP="00C936A1">
      <w:pPr>
        <w:spacing w:after="0"/>
        <w:rPr>
          <w:rFonts w:ascii="Trebuchet MS" w:hAnsi="Trebuchet MS"/>
        </w:rPr>
      </w:pPr>
    </w:p>
    <w:p w14:paraId="7E59B44E" w14:textId="67239707" w:rsidR="00020F54" w:rsidRDefault="00C936A1" w:rsidP="00C936A1">
      <w:pPr>
        <w:spacing w:after="0"/>
        <w:rPr>
          <w:rFonts w:ascii="Trebuchet MS" w:hAnsi="Trebuchet MS"/>
        </w:rPr>
      </w:pPr>
      <w:r w:rsidRPr="00C936A1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PCC</w:t>
      </w:r>
      <w:r w:rsidRPr="00C936A1">
        <w:rPr>
          <w:rFonts w:ascii="Trebuchet MS" w:hAnsi="Trebuchet MS"/>
        </w:rPr>
        <w:t xml:space="preserve"> recognises that the majority of </w:t>
      </w:r>
      <w:r w:rsidR="00832DFE">
        <w:rPr>
          <w:rFonts w:ascii="Trebuchet MS" w:hAnsi="Trebuchet MS"/>
        </w:rPr>
        <w:t>Employees</w:t>
      </w:r>
      <w:r w:rsidRPr="00C936A1">
        <w:rPr>
          <w:rFonts w:ascii="Trebuchet MS" w:hAnsi="Trebuchet MS"/>
        </w:rPr>
        <w:t xml:space="preserve"> act appropriately and treat each other with dignity and respect. However, we consider it important to clarify the expected standards. </w:t>
      </w:r>
    </w:p>
    <w:p w14:paraId="578EA3AD" w14:textId="77777777" w:rsidR="00020F54" w:rsidRDefault="00020F54" w:rsidP="00C936A1">
      <w:pPr>
        <w:spacing w:after="0"/>
        <w:rPr>
          <w:rFonts w:ascii="Trebuchet MS" w:hAnsi="Trebuchet MS"/>
        </w:rPr>
      </w:pPr>
    </w:p>
    <w:p w14:paraId="0B678034" w14:textId="6B3AE74B" w:rsidR="00C936A1" w:rsidRDefault="00C936A1" w:rsidP="00C936A1">
      <w:pPr>
        <w:spacing w:after="0"/>
        <w:rPr>
          <w:rFonts w:ascii="Trebuchet MS" w:hAnsi="Trebuchet MS"/>
        </w:rPr>
      </w:pPr>
      <w:r w:rsidRPr="00C936A1">
        <w:rPr>
          <w:rFonts w:ascii="Trebuchet MS" w:hAnsi="Trebuchet MS"/>
        </w:rPr>
        <w:t>This document forms part of a</w:t>
      </w:r>
      <w:r w:rsidR="00832DFE">
        <w:rPr>
          <w:rFonts w:ascii="Trebuchet MS" w:hAnsi="Trebuchet MS"/>
        </w:rPr>
        <w:t>n</w:t>
      </w:r>
      <w:r w:rsidRPr="00C936A1">
        <w:rPr>
          <w:rFonts w:ascii="Trebuchet MS" w:hAnsi="Trebuchet MS"/>
        </w:rPr>
        <w:t xml:space="preserve"> </w:t>
      </w:r>
      <w:proofErr w:type="gramStart"/>
      <w:r w:rsidR="00832DFE">
        <w:rPr>
          <w:rFonts w:ascii="Trebuchet MS" w:hAnsi="Trebuchet MS"/>
        </w:rPr>
        <w:t>Employee’s</w:t>
      </w:r>
      <w:proofErr w:type="gramEnd"/>
      <w:r w:rsidRPr="00C936A1">
        <w:rPr>
          <w:rFonts w:ascii="Trebuchet MS" w:hAnsi="Trebuchet MS"/>
        </w:rPr>
        <w:t xml:space="preserve"> employment contract and failure to comply with it and with the associated policies may result in disciplinary action being taken, including legal action where it is warranted</w:t>
      </w:r>
      <w:r w:rsidR="00020F54">
        <w:rPr>
          <w:rFonts w:ascii="Trebuchet MS" w:hAnsi="Trebuchet MS"/>
        </w:rPr>
        <w:t>.</w:t>
      </w:r>
    </w:p>
    <w:p w14:paraId="2CA070BB" w14:textId="221193AC" w:rsidR="00020F54" w:rsidRDefault="00020F54" w:rsidP="00C936A1">
      <w:pPr>
        <w:spacing w:after="0"/>
        <w:rPr>
          <w:rFonts w:ascii="Trebuchet MS" w:hAnsi="Trebuchet MS"/>
        </w:rPr>
      </w:pPr>
    </w:p>
    <w:p w14:paraId="6C1DF6FA" w14:textId="19EEF33C" w:rsidR="00A55E2B" w:rsidRDefault="00A55E2B" w:rsidP="00C936A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Solihull P</w:t>
      </w:r>
      <w:r w:rsidR="004C6CBE">
        <w:rPr>
          <w:rFonts w:ascii="Trebuchet MS" w:hAnsi="Trebuchet MS"/>
        </w:rPr>
        <w:t>CC</w:t>
      </w:r>
      <w:r>
        <w:rPr>
          <w:rFonts w:ascii="Trebuchet MS" w:hAnsi="Trebuchet MS"/>
        </w:rPr>
        <w:t xml:space="preserve"> </w:t>
      </w:r>
      <w:r w:rsidR="001920EE">
        <w:rPr>
          <w:rFonts w:ascii="Trebuchet MS" w:hAnsi="Trebuchet MS"/>
        </w:rPr>
        <w:t>is committed to</w:t>
      </w:r>
      <w:r>
        <w:rPr>
          <w:rFonts w:ascii="Trebuchet MS" w:hAnsi="Trebuchet MS"/>
        </w:rPr>
        <w:t xml:space="preserve"> the values and virtues set out by the Nolan </w:t>
      </w:r>
      <w:proofErr w:type="gramStart"/>
      <w:r>
        <w:rPr>
          <w:rFonts w:ascii="Trebuchet MS" w:hAnsi="Trebuchet MS"/>
        </w:rPr>
        <w:t>Principles,</w:t>
      </w:r>
      <w:proofErr w:type="gramEnd"/>
      <w:r>
        <w:rPr>
          <w:rFonts w:ascii="Trebuchet MS" w:hAnsi="Trebuchet MS"/>
        </w:rPr>
        <w:t xml:space="preserve"> the ethical standards expected of public office holders:</w:t>
      </w:r>
    </w:p>
    <w:p w14:paraId="61AE7AA1" w14:textId="438C8F4A" w:rsidR="00A55E2B" w:rsidRDefault="00A55E2B" w:rsidP="00A55E2B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Selflessness</w:t>
      </w:r>
      <w:r w:rsidR="005B21E2">
        <w:rPr>
          <w:rFonts w:ascii="Trebuchet MS" w:hAnsi="Trebuchet MS"/>
        </w:rPr>
        <w:t xml:space="preserve"> –</w:t>
      </w:r>
      <w:r w:rsidR="008007D1" w:rsidRPr="008007D1">
        <w:rPr>
          <w:rFonts w:ascii="Trebuchet MS" w:hAnsi="Trebuchet MS"/>
        </w:rPr>
        <w:t xml:space="preserve"> </w:t>
      </w:r>
      <w:r w:rsidR="008007D1">
        <w:rPr>
          <w:rFonts w:ascii="Trebuchet MS" w:hAnsi="Trebuchet MS"/>
        </w:rPr>
        <w:t>Employees</w:t>
      </w:r>
      <w:r w:rsidR="005B21E2">
        <w:rPr>
          <w:rFonts w:ascii="Trebuchet MS" w:hAnsi="Trebuchet MS"/>
        </w:rPr>
        <w:t xml:space="preserve"> </w:t>
      </w:r>
      <w:r w:rsidR="005B21E2" w:rsidRPr="005B21E2">
        <w:rPr>
          <w:rFonts w:ascii="Trebuchet MS" w:hAnsi="Trebuchet MS"/>
        </w:rPr>
        <w:t>should act solely in terms of the</w:t>
      </w:r>
      <w:r w:rsidR="005B21E2">
        <w:rPr>
          <w:rFonts w:ascii="Trebuchet MS" w:hAnsi="Trebuchet MS"/>
        </w:rPr>
        <w:t xml:space="preserve"> best interests of the Parish</w:t>
      </w:r>
      <w:r w:rsidR="005B21E2" w:rsidRPr="005B21E2">
        <w:rPr>
          <w:rFonts w:ascii="Trebuchet MS" w:hAnsi="Trebuchet MS"/>
        </w:rPr>
        <w:t>.</w:t>
      </w:r>
    </w:p>
    <w:p w14:paraId="2AA176B1" w14:textId="50907EA1" w:rsidR="00A55E2B" w:rsidRDefault="00A55E2B" w:rsidP="00A55E2B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Integrity</w:t>
      </w:r>
      <w:r w:rsidR="005B21E2">
        <w:rPr>
          <w:rFonts w:ascii="Trebuchet MS" w:hAnsi="Trebuchet MS"/>
        </w:rPr>
        <w:t xml:space="preserve"> – </w:t>
      </w:r>
      <w:r w:rsidR="008007D1">
        <w:rPr>
          <w:rFonts w:ascii="Trebuchet MS" w:hAnsi="Trebuchet MS"/>
        </w:rPr>
        <w:t>Employees</w:t>
      </w:r>
      <w:r w:rsidR="005B21E2">
        <w:rPr>
          <w:rFonts w:ascii="Trebuchet MS" w:hAnsi="Trebuchet MS"/>
        </w:rPr>
        <w:t xml:space="preserve"> </w:t>
      </w:r>
      <w:r w:rsidR="005B21E2" w:rsidRPr="005B21E2">
        <w:rPr>
          <w:rFonts w:ascii="Trebuchet MS" w:hAnsi="Trebuchet MS"/>
        </w:rPr>
        <w:t>must avoid placing themselves under any obligation to people or organisations that might try inappropriately to influence them in their work.</w:t>
      </w:r>
    </w:p>
    <w:p w14:paraId="456F537A" w14:textId="16992AA9" w:rsidR="00A55E2B" w:rsidRDefault="00A55E2B" w:rsidP="00A55E2B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Objectivity</w:t>
      </w:r>
      <w:r w:rsidR="005B21E2">
        <w:rPr>
          <w:rFonts w:ascii="Trebuchet MS" w:hAnsi="Trebuchet MS"/>
        </w:rPr>
        <w:t xml:space="preserve"> – </w:t>
      </w:r>
      <w:r w:rsidR="008007D1">
        <w:rPr>
          <w:rFonts w:ascii="Trebuchet MS" w:hAnsi="Trebuchet MS"/>
        </w:rPr>
        <w:t>Employees</w:t>
      </w:r>
      <w:r w:rsidR="005B21E2">
        <w:rPr>
          <w:rFonts w:ascii="Trebuchet MS" w:hAnsi="Trebuchet MS"/>
        </w:rPr>
        <w:t xml:space="preserve"> </w:t>
      </w:r>
      <w:r w:rsidR="005B21E2" w:rsidRPr="005B21E2">
        <w:rPr>
          <w:rFonts w:ascii="Trebuchet MS" w:hAnsi="Trebuchet MS"/>
        </w:rPr>
        <w:t>must act and take decisions impartially, fairly and on merit, using the best evidence and without discrimination or bias.</w:t>
      </w:r>
    </w:p>
    <w:p w14:paraId="39399178" w14:textId="4C898FA1" w:rsidR="00A55E2B" w:rsidRDefault="00A55E2B" w:rsidP="00A55E2B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Ac</w:t>
      </w:r>
      <w:r w:rsidR="005B21E2">
        <w:rPr>
          <w:rFonts w:ascii="Trebuchet MS" w:hAnsi="Trebuchet MS"/>
        </w:rPr>
        <w:t>c</w:t>
      </w:r>
      <w:r>
        <w:rPr>
          <w:rFonts w:ascii="Trebuchet MS" w:hAnsi="Trebuchet MS"/>
        </w:rPr>
        <w:t>ountability</w:t>
      </w:r>
      <w:r w:rsidR="005B21E2">
        <w:rPr>
          <w:rFonts w:ascii="Trebuchet MS" w:hAnsi="Trebuchet MS"/>
        </w:rPr>
        <w:t xml:space="preserve"> – </w:t>
      </w:r>
      <w:r w:rsidR="008007D1">
        <w:rPr>
          <w:rFonts w:ascii="Trebuchet MS" w:hAnsi="Trebuchet MS"/>
        </w:rPr>
        <w:t>Employees</w:t>
      </w:r>
      <w:r w:rsidR="005B21E2">
        <w:rPr>
          <w:rFonts w:ascii="Trebuchet MS" w:hAnsi="Trebuchet MS"/>
        </w:rPr>
        <w:t xml:space="preserve"> </w:t>
      </w:r>
      <w:r w:rsidR="005B21E2" w:rsidRPr="005B21E2">
        <w:rPr>
          <w:rFonts w:ascii="Trebuchet MS" w:hAnsi="Trebuchet MS"/>
        </w:rPr>
        <w:t>are accountable to the public for their decisions and actions and must submit themselves to the scrutiny necessary to ensure this.</w:t>
      </w:r>
    </w:p>
    <w:p w14:paraId="45B9EFCC" w14:textId="00D8F2E4" w:rsidR="00A55E2B" w:rsidRDefault="00A55E2B" w:rsidP="00A55E2B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Openness</w:t>
      </w:r>
      <w:r w:rsidR="005B21E2">
        <w:rPr>
          <w:rFonts w:ascii="Trebuchet MS" w:hAnsi="Trebuchet MS"/>
        </w:rPr>
        <w:t xml:space="preserve"> – </w:t>
      </w:r>
      <w:r w:rsidR="008007D1">
        <w:rPr>
          <w:rFonts w:ascii="Trebuchet MS" w:hAnsi="Trebuchet MS"/>
        </w:rPr>
        <w:t>Employees</w:t>
      </w:r>
      <w:r w:rsidR="005B21E2">
        <w:rPr>
          <w:rFonts w:ascii="Trebuchet MS" w:hAnsi="Trebuchet MS"/>
        </w:rPr>
        <w:t xml:space="preserve"> </w:t>
      </w:r>
      <w:r w:rsidR="005B21E2" w:rsidRPr="005B21E2">
        <w:rPr>
          <w:rFonts w:ascii="Trebuchet MS" w:hAnsi="Trebuchet MS"/>
        </w:rPr>
        <w:t>should act and take decisions in an open and transparent manner. </w:t>
      </w:r>
    </w:p>
    <w:p w14:paraId="58C0C73C" w14:textId="2957784D" w:rsidR="00A55E2B" w:rsidRDefault="00A55E2B" w:rsidP="00A55E2B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Honesty</w:t>
      </w:r>
      <w:r w:rsidR="005B21E2">
        <w:rPr>
          <w:rFonts w:ascii="Trebuchet MS" w:hAnsi="Trebuchet MS"/>
        </w:rPr>
        <w:t xml:space="preserve"> – </w:t>
      </w:r>
      <w:r w:rsidR="008007D1">
        <w:rPr>
          <w:rFonts w:ascii="Trebuchet MS" w:hAnsi="Trebuchet MS"/>
        </w:rPr>
        <w:t>Employees</w:t>
      </w:r>
      <w:r w:rsidR="008007D1" w:rsidRPr="005B21E2">
        <w:rPr>
          <w:rFonts w:ascii="Trebuchet MS" w:hAnsi="Trebuchet MS"/>
        </w:rPr>
        <w:t xml:space="preserve"> </w:t>
      </w:r>
      <w:r w:rsidR="005B21E2" w:rsidRPr="005B21E2">
        <w:rPr>
          <w:rFonts w:ascii="Trebuchet MS" w:hAnsi="Trebuchet MS"/>
        </w:rPr>
        <w:t>should be truthful.</w:t>
      </w:r>
    </w:p>
    <w:p w14:paraId="31EDA864" w14:textId="08B63131" w:rsidR="00A55E2B" w:rsidRPr="00A55E2B" w:rsidRDefault="00A55E2B" w:rsidP="00A55E2B">
      <w:pPr>
        <w:pStyle w:val="ListParagraph"/>
        <w:numPr>
          <w:ilvl w:val="0"/>
          <w:numId w:val="4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Leadership</w:t>
      </w:r>
      <w:r w:rsidR="005B21E2">
        <w:rPr>
          <w:rFonts w:ascii="Trebuchet MS" w:hAnsi="Trebuchet MS"/>
        </w:rPr>
        <w:t xml:space="preserve"> – </w:t>
      </w:r>
      <w:r w:rsidR="008007D1">
        <w:rPr>
          <w:rFonts w:ascii="Trebuchet MS" w:hAnsi="Trebuchet MS"/>
        </w:rPr>
        <w:t>Employees</w:t>
      </w:r>
      <w:r w:rsidR="005B21E2">
        <w:rPr>
          <w:rFonts w:ascii="Trebuchet MS" w:hAnsi="Trebuchet MS"/>
        </w:rPr>
        <w:t xml:space="preserve"> </w:t>
      </w:r>
      <w:r w:rsidR="005B21E2" w:rsidRPr="005B21E2">
        <w:rPr>
          <w:rFonts w:ascii="Trebuchet MS" w:hAnsi="Trebuchet MS"/>
        </w:rPr>
        <w:t>should exhibit these principles in their own behaviour. They should actively promote and robustly support the principles and be willing to challenge poor behaviour wherever it occurs.</w:t>
      </w:r>
    </w:p>
    <w:p w14:paraId="1F8DC58E" w14:textId="1CE0AED5" w:rsidR="00020F54" w:rsidRDefault="00020F54" w:rsidP="00C936A1">
      <w:pPr>
        <w:spacing w:after="0"/>
        <w:rPr>
          <w:rFonts w:ascii="Trebuchet MS" w:hAnsi="Trebuchet MS"/>
        </w:rPr>
      </w:pPr>
    </w:p>
    <w:p w14:paraId="729FD779" w14:textId="791A42B3" w:rsidR="00020F54" w:rsidRDefault="00020F54" w:rsidP="00C936A1">
      <w:pPr>
        <w:spacing w:after="0"/>
        <w:rPr>
          <w:rFonts w:ascii="Trebuchet MS" w:hAnsi="Trebuchet MS"/>
        </w:rPr>
      </w:pPr>
    </w:p>
    <w:p w14:paraId="7F7DD611" w14:textId="18DA619C" w:rsidR="00020F54" w:rsidRDefault="004C6CBE" w:rsidP="00C936A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As a charitable, Christian body, the PCC acknowledges its duty of care to its employees </w:t>
      </w:r>
      <w:proofErr w:type="gramStart"/>
      <w:r>
        <w:rPr>
          <w:rFonts w:ascii="Trebuchet MS" w:hAnsi="Trebuchet MS"/>
        </w:rPr>
        <w:t>i.e.</w:t>
      </w:r>
      <w:proofErr w:type="gramEnd"/>
      <w:r>
        <w:rPr>
          <w:rFonts w:ascii="Trebuchet MS" w:hAnsi="Trebuchet MS"/>
        </w:rPr>
        <w:t xml:space="preserve"> its</w:t>
      </w:r>
      <w:r w:rsidRPr="004C6CBE">
        <w:rPr>
          <w:rFonts w:ascii="Trebuchet MS" w:hAnsi="Trebuchet MS"/>
        </w:rPr>
        <w:t> legal responsibility to avoid any behavio</w:t>
      </w:r>
      <w:r>
        <w:rPr>
          <w:rFonts w:ascii="Trebuchet MS" w:hAnsi="Trebuchet MS"/>
        </w:rPr>
        <w:t>u</w:t>
      </w:r>
      <w:r w:rsidRPr="004C6CBE">
        <w:rPr>
          <w:rFonts w:ascii="Trebuchet MS" w:hAnsi="Trebuchet MS"/>
        </w:rPr>
        <w:t>rs or omissions that could reasonably be foreseen to cause harm to others.</w:t>
      </w:r>
    </w:p>
    <w:p w14:paraId="6A9BEE3D" w14:textId="7B0F9770" w:rsidR="00020F54" w:rsidRDefault="00020F54" w:rsidP="00C936A1">
      <w:pPr>
        <w:spacing w:after="0"/>
        <w:rPr>
          <w:rFonts w:ascii="Trebuchet MS" w:hAnsi="Trebuchet MS"/>
        </w:rPr>
      </w:pPr>
    </w:p>
    <w:p w14:paraId="20319881" w14:textId="29B4473C" w:rsidR="00020F54" w:rsidRDefault="00020F54" w:rsidP="00C936A1">
      <w:pPr>
        <w:spacing w:after="0"/>
        <w:rPr>
          <w:rFonts w:ascii="Trebuchet MS" w:hAnsi="Trebuchet MS"/>
        </w:rPr>
      </w:pPr>
    </w:p>
    <w:p w14:paraId="041D8F62" w14:textId="7D125A1F" w:rsidR="00020F54" w:rsidRDefault="00020F54" w:rsidP="00C936A1">
      <w:pPr>
        <w:spacing w:after="0"/>
        <w:rPr>
          <w:rFonts w:ascii="Trebuchet MS" w:hAnsi="Trebuchet MS"/>
        </w:rPr>
      </w:pPr>
    </w:p>
    <w:p w14:paraId="441847F4" w14:textId="728D3CAC" w:rsidR="00020F54" w:rsidRDefault="00020F54" w:rsidP="00C936A1">
      <w:pPr>
        <w:spacing w:after="0"/>
        <w:rPr>
          <w:rFonts w:ascii="Trebuchet MS" w:hAnsi="Trebuchet MS"/>
        </w:rPr>
      </w:pPr>
    </w:p>
    <w:p w14:paraId="2F5D74F1" w14:textId="2F5C0F1A" w:rsidR="00020F54" w:rsidRDefault="00020F54" w:rsidP="00C936A1">
      <w:pPr>
        <w:spacing w:after="0"/>
        <w:rPr>
          <w:rFonts w:ascii="Trebuchet MS" w:hAnsi="Trebuchet MS"/>
        </w:rPr>
      </w:pPr>
    </w:p>
    <w:p w14:paraId="019BFC53" w14:textId="4421B371" w:rsidR="00AF3578" w:rsidRDefault="00AF3578" w:rsidP="00C936A1">
      <w:pPr>
        <w:spacing w:after="0"/>
        <w:rPr>
          <w:rFonts w:ascii="Trebuchet MS" w:hAnsi="Trebuchet MS"/>
        </w:rPr>
      </w:pPr>
    </w:p>
    <w:p w14:paraId="5BEDD655" w14:textId="4E446461" w:rsidR="001920EE" w:rsidRDefault="001920EE" w:rsidP="00C936A1">
      <w:pPr>
        <w:spacing w:after="0"/>
        <w:rPr>
          <w:rFonts w:ascii="Trebuchet MS" w:hAnsi="Trebuchet MS"/>
        </w:rPr>
      </w:pPr>
    </w:p>
    <w:p w14:paraId="30CBAD7D" w14:textId="4DC82AB2" w:rsidR="001920EE" w:rsidRDefault="001920EE" w:rsidP="00C936A1">
      <w:pPr>
        <w:spacing w:after="0"/>
        <w:rPr>
          <w:rFonts w:ascii="Trebuchet MS" w:hAnsi="Trebuchet MS"/>
        </w:rPr>
      </w:pPr>
    </w:p>
    <w:p w14:paraId="131AD1A6" w14:textId="06E97EC3" w:rsidR="00832DFE" w:rsidRDefault="00832DFE" w:rsidP="00C936A1">
      <w:pPr>
        <w:spacing w:after="0"/>
        <w:rPr>
          <w:rFonts w:ascii="Trebuchet MS" w:hAnsi="Trebuchet MS"/>
        </w:rPr>
      </w:pPr>
    </w:p>
    <w:p w14:paraId="6960826B" w14:textId="0CDF5366" w:rsidR="005B21E2" w:rsidRDefault="005B21E2" w:rsidP="00C936A1">
      <w:pPr>
        <w:spacing w:after="0"/>
        <w:rPr>
          <w:rFonts w:ascii="Trebuchet MS" w:hAnsi="Trebuchet MS"/>
        </w:rPr>
      </w:pPr>
    </w:p>
    <w:p w14:paraId="6E8F2C98" w14:textId="77777777" w:rsidR="004C6CBE" w:rsidRDefault="004C6CBE" w:rsidP="00C936A1">
      <w:pPr>
        <w:spacing w:after="0"/>
        <w:rPr>
          <w:rFonts w:ascii="Trebuchet MS" w:hAnsi="Trebuchet MS"/>
        </w:rPr>
      </w:pPr>
    </w:p>
    <w:p w14:paraId="56B668F4" w14:textId="77777777" w:rsidR="004C6CBE" w:rsidRDefault="004C6CBE" w:rsidP="00C936A1">
      <w:pPr>
        <w:spacing w:after="0"/>
        <w:rPr>
          <w:rFonts w:ascii="Trebuchet MS" w:hAnsi="Trebuchet MS"/>
        </w:rPr>
      </w:pPr>
    </w:p>
    <w:p w14:paraId="43A1943B" w14:textId="7C650474" w:rsidR="00020F54" w:rsidRDefault="00020F54" w:rsidP="00020F54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Solihull P</w:t>
      </w:r>
      <w:r w:rsidR="00DF678E">
        <w:rPr>
          <w:rFonts w:ascii="Trebuchet MS" w:hAnsi="Trebuchet MS"/>
        </w:rPr>
        <w:t>CC</w:t>
      </w:r>
      <w:r>
        <w:rPr>
          <w:rFonts w:ascii="Trebuchet MS" w:hAnsi="Trebuchet MS"/>
        </w:rPr>
        <w:t xml:space="preserve"> Policies</w:t>
      </w:r>
    </w:p>
    <w:p w14:paraId="2FD3396F" w14:textId="77777777" w:rsidR="00450FFA" w:rsidRDefault="00450FFA" w:rsidP="00450FFA">
      <w:pPr>
        <w:pStyle w:val="ListParagraph"/>
        <w:spacing w:after="0"/>
        <w:rPr>
          <w:rFonts w:ascii="Trebuchet MS" w:hAnsi="Trebuchet MS"/>
        </w:rPr>
      </w:pPr>
    </w:p>
    <w:p w14:paraId="4ADC5CF6" w14:textId="67356873" w:rsidR="00020F54" w:rsidRDefault="00020F54" w:rsidP="00020F54">
      <w:pPr>
        <w:pStyle w:val="ListParagraph"/>
        <w:numPr>
          <w:ilvl w:val="1"/>
          <w:numId w:val="2"/>
        </w:numPr>
        <w:spacing w:after="0"/>
        <w:rPr>
          <w:rFonts w:ascii="Trebuchet MS" w:hAnsi="Trebuchet MS"/>
        </w:rPr>
      </w:pPr>
      <w:r w:rsidRPr="00020F54">
        <w:rPr>
          <w:rFonts w:ascii="Trebuchet MS" w:hAnsi="Trebuchet MS"/>
        </w:rPr>
        <w:t xml:space="preserve">This code of conduct should be read and adhered to in conjunction with the following </w:t>
      </w:r>
      <w:r>
        <w:rPr>
          <w:rFonts w:ascii="Trebuchet MS" w:hAnsi="Trebuchet MS"/>
        </w:rPr>
        <w:t>Parish</w:t>
      </w:r>
      <w:r w:rsidRPr="00020F54">
        <w:rPr>
          <w:rFonts w:ascii="Trebuchet MS" w:hAnsi="Trebuchet MS"/>
        </w:rPr>
        <w:t xml:space="preserve"> policies</w:t>
      </w:r>
      <w:r>
        <w:rPr>
          <w:rFonts w:ascii="Trebuchet MS" w:hAnsi="Trebuchet MS"/>
        </w:rPr>
        <w:t>:</w:t>
      </w:r>
    </w:p>
    <w:p w14:paraId="185A9C93" w14:textId="3E31C3F0" w:rsidR="00020F54" w:rsidRDefault="00020F54" w:rsidP="00020F54">
      <w:pPr>
        <w:pStyle w:val="ListParagraph"/>
        <w:numPr>
          <w:ilvl w:val="0"/>
          <w:numId w:val="3"/>
        </w:num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Safeguarding Policy</w:t>
      </w:r>
    </w:p>
    <w:p w14:paraId="1A7F9817" w14:textId="77777777" w:rsidR="00020F54" w:rsidRPr="00020F54" w:rsidRDefault="00020F54" w:rsidP="00020F54">
      <w:pPr>
        <w:spacing w:after="0"/>
        <w:ind w:left="426"/>
        <w:rPr>
          <w:rFonts w:ascii="Trebuchet MS" w:hAnsi="Trebuchet MS"/>
        </w:rPr>
      </w:pPr>
    </w:p>
    <w:p w14:paraId="6DF8F9BE" w14:textId="3B53EC67" w:rsidR="00020F54" w:rsidRPr="00450FFA" w:rsidRDefault="00020F54" w:rsidP="00450FFA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450FFA">
        <w:rPr>
          <w:rFonts w:ascii="Trebuchet MS" w:hAnsi="Trebuchet MS"/>
        </w:rPr>
        <w:t>Appearance and Dress</w:t>
      </w:r>
    </w:p>
    <w:p w14:paraId="57498A85" w14:textId="77777777" w:rsidR="00450FFA" w:rsidRPr="00450FFA" w:rsidRDefault="00450FFA" w:rsidP="00450FFA">
      <w:pPr>
        <w:pStyle w:val="ListParagraph"/>
        <w:spacing w:after="0"/>
        <w:rPr>
          <w:rFonts w:ascii="Trebuchet MS" w:hAnsi="Trebuchet MS"/>
        </w:rPr>
      </w:pPr>
    </w:p>
    <w:p w14:paraId="0391F306" w14:textId="722B15AA" w:rsidR="00020F54" w:rsidRPr="00020F54" w:rsidRDefault="00020F54" w:rsidP="00450FFA">
      <w:pPr>
        <w:spacing w:after="0"/>
        <w:ind w:firstLine="720"/>
        <w:rPr>
          <w:rFonts w:ascii="Trebuchet MS" w:hAnsi="Trebuchet MS"/>
        </w:rPr>
      </w:pPr>
      <w:r w:rsidRPr="00020F54">
        <w:rPr>
          <w:rFonts w:ascii="Trebuchet MS" w:hAnsi="Trebuchet MS"/>
        </w:rPr>
        <w:t xml:space="preserve">The expectations of the </w:t>
      </w:r>
      <w:r>
        <w:rPr>
          <w:rFonts w:ascii="Trebuchet MS" w:hAnsi="Trebuchet MS"/>
        </w:rPr>
        <w:t>PCC</w:t>
      </w:r>
      <w:r w:rsidRPr="00020F54">
        <w:rPr>
          <w:rFonts w:ascii="Trebuchet MS" w:hAnsi="Trebuchet MS"/>
        </w:rPr>
        <w:t xml:space="preserve"> are that </w:t>
      </w:r>
      <w:r w:rsidR="00832DFE">
        <w:rPr>
          <w:rFonts w:ascii="Trebuchet MS" w:hAnsi="Trebuchet MS"/>
        </w:rPr>
        <w:t>Employees</w:t>
      </w:r>
      <w:r w:rsidRPr="00020F54">
        <w:rPr>
          <w:rFonts w:ascii="Trebuchet MS" w:hAnsi="Trebuchet MS"/>
        </w:rPr>
        <w:t>:</w:t>
      </w:r>
    </w:p>
    <w:p w14:paraId="1124F08B" w14:textId="1B32E781" w:rsidR="00020F54" w:rsidRPr="00020F54" w:rsidRDefault="00020F54" w:rsidP="00020F54">
      <w:pPr>
        <w:spacing w:after="0"/>
        <w:ind w:left="720"/>
        <w:rPr>
          <w:rFonts w:ascii="Trebuchet MS" w:hAnsi="Trebuchet MS"/>
        </w:rPr>
      </w:pPr>
      <w:r w:rsidRPr="00020F54">
        <w:rPr>
          <w:rFonts w:ascii="Trebuchet MS" w:hAnsi="Trebuchet MS"/>
        </w:rPr>
        <w:t>2.</w:t>
      </w:r>
      <w:r w:rsidR="00450FFA">
        <w:rPr>
          <w:rFonts w:ascii="Trebuchet MS" w:hAnsi="Trebuchet MS"/>
        </w:rPr>
        <w:t>1</w:t>
      </w:r>
      <w:r w:rsidRPr="00020F54">
        <w:rPr>
          <w:rFonts w:ascii="Trebuchet MS" w:hAnsi="Trebuchet MS"/>
        </w:rPr>
        <w:t xml:space="preserve"> Ensure that their appearance is clean and neat when at work or representing the </w:t>
      </w:r>
      <w:r w:rsidR="00450FFA">
        <w:rPr>
          <w:rFonts w:ascii="Trebuchet MS" w:hAnsi="Trebuchet MS"/>
        </w:rPr>
        <w:t>P</w:t>
      </w:r>
      <w:r w:rsidR="00DF678E">
        <w:rPr>
          <w:rFonts w:ascii="Trebuchet MS" w:hAnsi="Trebuchet MS"/>
        </w:rPr>
        <w:t>CC</w:t>
      </w:r>
      <w:r w:rsidR="004C6CBE">
        <w:rPr>
          <w:rFonts w:ascii="Trebuchet MS" w:hAnsi="Trebuchet MS"/>
        </w:rPr>
        <w:t>.</w:t>
      </w:r>
    </w:p>
    <w:p w14:paraId="76D04207" w14:textId="7C437E8F" w:rsidR="00F248E1" w:rsidRPr="00F248E1" w:rsidRDefault="00020F54" w:rsidP="00F248E1">
      <w:pPr>
        <w:spacing w:after="0"/>
        <w:ind w:left="720"/>
        <w:rPr>
          <w:rFonts w:ascii="Trebuchet MS" w:hAnsi="Trebuchet MS"/>
        </w:rPr>
      </w:pPr>
      <w:r w:rsidRPr="00020F54">
        <w:rPr>
          <w:rFonts w:ascii="Trebuchet MS" w:hAnsi="Trebuchet MS"/>
        </w:rPr>
        <w:t>2.</w:t>
      </w:r>
      <w:r w:rsidR="00450FFA">
        <w:rPr>
          <w:rFonts w:ascii="Trebuchet MS" w:hAnsi="Trebuchet MS"/>
        </w:rPr>
        <w:t>2</w:t>
      </w:r>
      <w:r w:rsidRPr="00020F54">
        <w:rPr>
          <w:rFonts w:ascii="Trebuchet MS" w:hAnsi="Trebuchet MS"/>
        </w:rPr>
        <w:t xml:space="preserve"> </w:t>
      </w:r>
      <w:r w:rsidR="00F248E1" w:rsidRPr="00F248E1">
        <w:rPr>
          <w:rFonts w:ascii="Trebuchet MS" w:hAnsi="Trebuchet MS"/>
        </w:rPr>
        <w:t xml:space="preserve">Do </w:t>
      </w:r>
      <w:r w:rsidR="00F248E1">
        <w:rPr>
          <w:rFonts w:ascii="Trebuchet MS" w:hAnsi="Trebuchet MS"/>
        </w:rPr>
        <w:t>not d</w:t>
      </w:r>
      <w:r w:rsidR="00F248E1" w:rsidRPr="00F248E1">
        <w:rPr>
          <w:rFonts w:ascii="Trebuchet MS" w:hAnsi="Trebuchet MS"/>
        </w:rPr>
        <w:t>ress in a way that would cause embarrassment to other employees, members of the public or other users of the PCC’s services.</w:t>
      </w:r>
    </w:p>
    <w:p w14:paraId="799BE9D9" w14:textId="6D672829" w:rsidR="00450FFA" w:rsidRDefault="00450FFA" w:rsidP="00450FFA">
      <w:pPr>
        <w:spacing w:after="0"/>
        <w:rPr>
          <w:rFonts w:ascii="Trebuchet MS" w:hAnsi="Trebuchet MS"/>
        </w:rPr>
      </w:pPr>
    </w:p>
    <w:p w14:paraId="77A0D51C" w14:textId="2FB38EFE" w:rsidR="00450FFA" w:rsidRPr="00450FFA" w:rsidRDefault="00450FFA" w:rsidP="00450FFA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450FFA">
        <w:rPr>
          <w:rFonts w:ascii="Trebuchet MS" w:hAnsi="Trebuchet MS"/>
        </w:rPr>
        <w:t>Attendance</w:t>
      </w:r>
    </w:p>
    <w:p w14:paraId="036E0B49" w14:textId="77777777" w:rsidR="00450FFA" w:rsidRPr="00450FFA" w:rsidRDefault="00450FFA" w:rsidP="00450FFA">
      <w:pPr>
        <w:pStyle w:val="ListParagraph"/>
        <w:spacing w:after="0"/>
        <w:rPr>
          <w:rFonts w:ascii="Trebuchet MS" w:hAnsi="Trebuchet MS"/>
        </w:rPr>
      </w:pPr>
    </w:p>
    <w:p w14:paraId="701C8523" w14:textId="4D70B43F" w:rsidR="00450FFA" w:rsidRPr="00450FFA" w:rsidRDefault="00450FFA" w:rsidP="00450FFA">
      <w:pPr>
        <w:spacing w:after="0"/>
        <w:ind w:firstLine="720"/>
        <w:rPr>
          <w:rFonts w:ascii="Trebuchet MS" w:hAnsi="Trebuchet MS"/>
        </w:rPr>
      </w:pPr>
      <w:r>
        <w:rPr>
          <w:rFonts w:ascii="Trebuchet MS" w:hAnsi="Trebuchet MS"/>
        </w:rPr>
        <w:t>PCC</w:t>
      </w:r>
      <w:r w:rsidRPr="00450FFA">
        <w:rPr>
          <w:rFonts w:ascii="Trebuchet MS" w:hAnsi="Trebuchet MS"/>
        </w:rPr>
        <w:t xml:space="preserve"> expectations are that</w:t>
      </w:r>
      <w:r>
        <w:rPr>
          <w:rFonts w:ascii="Trebuchet MS" w:hAnsi="Trebuchet MS"/>
        </w:rPr>
        <w:t xml:space="preserve"> </w:t>
      </w:r>
      <w:r w:rsidR="00C40FE9">
        <w:rPr>
          <w:rFonts w:ascii="Trebuchet MS" w:hAnsi="Trebuchet MS"/>
        </w:rPr>
        <w:t>Employees</w:t>
      </w:r>
      <w:r>
        <w:rPr>
          <w:rFonts w:ascii="Trebuchet MS" w:hAnsi="Trebuchet MS"/>
        </w:rPr>
        <w:t>:</w:t>
      </w:r>
    </w:p>
    <w:p w14:paraId="71726BF7" w14:textId="7FC83E44" w:rsidR="00450FFA" w:rsidRPr="00450FFA" w:rsidRDefault="00450FFA" w:rsidP="00450FFA">
      <w:pPr>
        <w:spacing w:after="0"/>
        <w:ind w:left="720"/>
        <w:rPr>
          <w:rFonts w:ascii="Trebuchet MS" w:hAnsi="Trebuchet MS"/>
        </w:rPr>
      </w:pPr>
      <w:r w:rsidRPr="00450FFA">
        <w:rPr>
          <w:rFonts w:ascii="Trebuchet MS" w:hAnsi="Trebuchet MS"/>
        </w:rPr>
        <w:t>3.1</w:t>
      </w:r>
      <w:r>
        <w:rPr>
          <w:rFonts w:ascii="Trebuchet MS" w:hAnsi="Trebuchet MS"/>
        </w:rPr>
        <w:t xml:space="preserve"> A</w:t>
      </w:r>
      <w:r w:rsidRPr="00450FFA">
        <w:rPr>
          <w:rFonts w:ascii="Trebuchet MS" w:hAnsi="Trebuchet MS"/>
        </w:rPr>
        <w:t>ttend work in accordance with their contract of employment and associated terms and conditions in relation to hours, days of work and holidays</w:t>
      </w:r>
      <w:r w:rsidR="004C6CBE">
        <w:rPr>
          <w:rFonts w:ascii="Trebuchet MS" w:hAnsi="Trebuchet MS"/>
        </w:rPr>
        <w:t>.</w:t>
      </w:r>
    </w:p>
    <w:p w14:paraId="4927220F" w14:textId="4DC3AA96" w:rsidR="00450FFA" w:rsidRPr="00450FFA" w:rsidRDefault="00450FFA" w:rsidP="00450FFA">
      <w:pPr>
        <w:spacing w:after="0"/>
        <w:ind w:left="720"/>
        <w:rPr>
          <w:rFonts w:ascii="Trebuchet MS" w:hAnsi="Trebuchet MS"/>
        </w:rPr>
      </w:pPr>
      <w:r w:rsidRPr="00450FFA">
        <w:rPr>
          <w:rFonts w:ascii="Trebuchet MS" w:hAnsi="Trebuchet MS"/>
        </w:rPr>
        <w:t xml:space="preserve">3.2 </w:t>
      </w:r>
      <w:r w:rsidR="00D10F65">
        <w:rPr>
          <w:rFonts w:ascii="Trebuchet MS" w:hAnsi="Trebuchet MS"/>
        </w:rPr>
        <w:t>Try to m</w:t>
      </w:r>
      <w:r w:rsidRPr="00450FFA">
        <w:rPr>
          <w:rFonts w:ascii="Trebuchet MS" w:hAnsi="Trebuchet MS"/>
        </w:rPr>
        <w:t>ake routine medical and dental appointments outside of their working hours or during holidays, where possible</w:t>
      </w:r>
      <w:r w:rsidR="004C6CBE">
        <w:rPr>
          <w:rFonts w:ascii="Trebuchet MS" w:hAnsi="Trebuchet MS"/>
        </w:rPr>
        <w:t>.</w:t>
      </w:r>
    </w:p>
    <w:p w14:paraId="5CDBE98C" w14:textId="0D503AA7" w:rsidR="00450FFA" w:rsidRPr="00450FFA" w:rsidRDefault="00450FFA" w:rsidP="00450FFA">
      <w:pPr>
        <w:spacing w:after="0"/>
        <w:ind w:left="720"/>
        <w:rPr>
          <w:rFonts w:ascii="Trebuchet MS" w:hAnsi="Trebuchet MS"/>
        </w:rPr>
      </w:pPr>
      <w:r w:rsidRPr="00450FFA">
        <w:rPr>
          <w:rFonts w:ascii="Trebuchet MS" w:hAnsi="Trebuchet MS"/>
        </w:rPr>
        <w:t>3.3 Refer to the</w:t>
      </w:r>
      <w:r>
        <w:rPr>
          <w:rFonts w:ascii="Trebuchet MS" w:hAnsi="Trebuchet MS"/>
        </w:rPr>
        <w:t>ir line managers</w:t>
      </w:r>
      <w:r w:rsidRPr="00450FFA">
        <w:rPr>
          <w:rFonts w:ascii="Trebuchet MS" w:hAnsi="Trebuchet MS"/>
        </w:rPr>
        <w:t xml:space="preserve"> if they need time off for any reason</w:t>
      </w:r>
      <w:r w:rsidR="004C6CBE">
        <w:rPr>
          <w:rFonts w:ascii="Trebuchet MS" w:hAnsi="Trebuchet MS"/>
        </w:rPr>
        <w:t>.</w:t>
      </w:r>
    </w:p>
    <w:p w14:paraId="4D95BFCA" w14:textId="77777777" w:rsidR="00450FFA" w:rsidRPr="00450FFA" w:rsidRDefault="00450FFA" w:rsidP="00450FFA">
      <w:pPr>
        <w:spacing w:after="0"/>
        <w:ind w:left="720"/>
        <w:rPr>
          <w:rFonts w:ascii="Trebuchet MS" w:hAnsi="Trebuchet MS"/>
        </w:rPr>
      </w:pPr>
    </w:p>
    <w:p w14:paraId="554484D5" w14:textId="5676BD42" w:rsidR="00450FFA" w:rsidRPr="004906DB" w:rsidRDefault="00450FFA" w:rsidP="004906DB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4906DB">
        <w:rPr>
          <w:rFonts w:ascii="Trebuchet MS" w:hAnsi="Trebuchet MS"/>
        </w:rPr>
        <w:t>Professional behaviour and conduct</w:t>
      </w:r>
    </w:p>
    <w:p w14:paraId="276E887C" w14:textId="77777777" w:rsidR="004906DB" w:rsidRPr="004906DB" w:rsidRDefault="004906DB" w:rsidP="004906DB">
      <w:pPr>
        <w:pStyle w:val="ListParagraph"/>
        <w:spacing w:after="0"/>
        <w:rPr>
          <w:rFonts w:ascii="Trebuchet MS" w:hAnsi="Trebuchet MS"/>
        </w:rPr>
      </w:pPr>
    </w:p>
    <w:p w14:paraId="275462CC" w14:textId="61A09156" w:rsidR="00450FFA" w:rsidRPr="00450FFA" w:rsidRDefault="00450FFA" w:rsidP="000B0629">
      <w:pPr>
        <w:spacing w:after="0"/>
        <w:ind w:left="720"/>
        <w:rPr>
          <w:rFonts w:ascii="Trebuchet MS" w:hAnsi="Trebuchet MS"/>
        </w:rPr>
      </w:pPr>
      <w:r w:rsidRPr="00450FFA">
        <w:rPr>
          <w:rFonts w:ascii="Trebuchet MS" w:hAnsi="Trebuchet MS"/>
        </w:rPr>
        <w:t xml:space="preserve">4.1 </w:t>
      </w:r>
      <w:r w:rsidR="00C40FE9">
        <w:rPr>
          <w:rFonts w:ascii="Trebuchet MS" w:hAnsi="Trebuchet MS"/>
        </w:rPr>
        <w:t>Employees</w:t>
      </w:r>
      <w:r w:rsidRPr="00450FFA">
        <w:rPr>
          <w:rFonts w:ascii="Trebuchet MS" w:hAnsi="Trebuchet MS"/>
        </w:rPr>
        <w:t xml:space="preserve"> are expected to treat other </w:t>
      </w:r>
      <w:r w:rsidR="008007D1">
        <w:rPr>
          <w:rFonts w:ascii="Trebuchet MS" w:hAnsi="Trebuchet MS"/>
        </w:rPr>
        <w:t>Employees</w:t>
      </w:r>
      <w:r w:rsidR="000B0629">
        <w:rPr>
          <w:rFonts w:ascii="Trebuchet MS" w:hAnsi="Trebuchet MS"/>
        </w:rPr>
        <w:t xml:space="preserve"> and </w:t>
      </w:r>
      <w:r w:rsidRPr="00450FFA">
        <w:rPr>
          <w:rFonts w:ascii="Trebuchet MS" w:hAnsi="Trebuchet MS"/>
        </w:rPr>
        <w:t>stakeholders with dignity and respect.</w:t>
      </w:r>
    </w:p>
    <w:p w14:paraId="350A08C1" w14:textId="5BA1FE6D" w:rsidR="00450FFA" w:rsidRPr="00450FFA" w:rsidRDefault="00450FFA" w:rsidP="000B0629">
      <w:pPr>
        <w:spacing w:after="0"/>
        <w:ind w:left="720"/>
        <w:rPr>
          <w:rFonts w:ascii="Trebuchet MS" w:hAnsi="Trebuchet MS"/>
        </w:rPr>
      </w:pPr>
      <w:r w:rsidRPr="00450FFA">
        <w:rPr>
          <w:rFonts w:ascii="Trebuchet MS" w:hAnsi="Trebuchet MS"/>
        </w:rPr>
        <w:t xml:space="preserve">4.2 Discrimination, bullying, harassment or intimidation, including physical and verbal abuse, will not be tolerated </w:t>
      </w:r>
      <w:r w:rsidR="000B0629">
        <w:rPr>
          <w:rFonts w:ascii="Trebuchet MS" w:hAnsi="Trebuchet MS"/>
        </w:rPr>
        <w:t xml:space="preserve">on any Parish premises or whilst </w:t>
      </w:r>
      <w:r w:rsidR="00C40FE9">
        <w:rPr>
          <w:rFonts w:ascii="Trebuchet MS" w:hAnsi="Trebuchet MS"/>
        </w:rPr>
        <w:t>Employees</w:t>
      </w:r>
      <w:r w:rsidR="000B0629">
        <w:rPr>
          <w:rFonts w:ascii="Trebuchet MS" w:hAnsi="Trebuchet MS"/>
        </w:rPr>
        <w:t xml:space="preserve"> are representing the P</w:t>
      </w:r>
      <w:r w:rsidR="00DF678E">
        <w:rPr>
          <w:rFonts w:ascii="Trebuchet MS" w:hAnsi="Trebuchet MS"/>
        </w:rPr>
        <w:t>CC</w:t>
      </w:r>
      <w:r w:rsidR="000B0629">
        <w:rPr>
          <w:rFonts w:ascii="Trebuchet MS" w:hAnsi="Trebuchet MS"/>
        </w:rPr>
        <w:t xml:space="preserve"> elsewhere</w:t>
      </w:r>
      <w:r w:rsidRPr="00450FFA">
        <w:rPr>
          <w:rFonts w:ascii="Trebuchet MS" w:hAnsi="Trebuchet MS"/>
        </w:rPr>
        <w:t>.</w:t>
      </w:r>
    </w:p>
    <w:p w14:paraId="31E2B5A0" w14:textId="0D761E0B" w:rsidR="00450FFA" w:rsidRPr="00450FFA" w:rsidRDefault="00450FFA" w:rsidP="000B0629">
      <w:pPr>
        <w:spacing w:after="0"/>
        <w:ind w:left="720"/>
        <w:rPr>
          <w:rFonts w:ascii="Trebuchet MS" w:hAnsi="Trebuchet MS"/>
        </w:rPr>
      </w:pPr>
      <w:r w:rsidRPr="00450FFA">
        <w:rPr>
          <w:rFonts w:ascii="Trebuchet MS" w:hAnsi="Trebuchet MS"/>
        </w:rPr>
        <w:t xml:space="preserve">4.3 </w:t>
      </w:r>
      <w:r w:rsidR="00C40FE9">
        <w:rPr>
          <w:rFonts w:ascii="Trebuchet MS" w:hAnsi="Trebuchet MS"/>
        </w:rPr>
        <w:t>Employees</w:t>
      </w:r>
      <w:r w:rsidRPr="00450FFA">
        <w:rPr>
          <w:rFonts w:ascii="Trebuchet MS" w:hAnsi="Trebuchet MS"/>
        </w:rPr>
        <w:t xml:space="preserve"> must not misuse or misrepresent their position, qualifications or experience or bring the </w:t>
      </w:r>
      <w:r w:rsidR="000B0629">
        <w:rPr>
          <w:rFonts w:ascii="Trebuchet MS" w:hAnsi="Trebuchet MS"/>
        </w:rPr>
        <w:t>Parish</w:t>
      </w:r>
      <w:r w:rsidRPr="00450FFA">
        <w:rPr>
          <w:rFonts w:ascii="Trebuchet MS" w:hAnsi="Trebuchet MS"/>
        </w:rPr>
        <w:t xml:space="preserve"> into disrepute.</w:t>
      </w:r>
    </w:p>
    <w:p w14:paraId="00470A4B" w14:textId="2FA88AAF" w:rsidR="00450FFA" w:rsidRDefault="00450FFA" w:rsidP="000B0629">
      <w:pPr>
        <w:spacing w:after="0"/>
        <w:ind w:left="720"/>
        <w:rPr>
          <w:rFonts w:ascii="Trebuchet MS" w:hAnsi="Trebuchet MS"/>
        </w:rPr>
      </w:pPr>
      <w:r w:rsidRPr="00450FFA">
        <w:rPr>
          <w:rFonts w:ascii="Trebuchet MS" w:hAnsi="Trebuchet MS"/>
        </w:rPr>
        <w:t xml:space="preserve">4.4 </w:t>
      </w:r>
      <w:r w:rsidR="00C40FE9">
        <w:rPr>
          <w:rFonts w:ascii="Trebuchet MS" w:hAnsi="Trebuchet MS"/>
        </w:rPr>
        <w:t>Employees</w:t>
      </w:r>
      <w:r w:rsidR="00C40FE9" w:rsidRPr="00450FFA">
        <w:rPr>
          <w:rFonts w:ascii="Trebuchet MS" w:hAnsi="Trebuchet MS"/>
        </w:rPr>
        <w:t xml:space="preserve"> </w:t>
      </w:r>
      <w:r w:rsidRPr="00450FFA">
        <w:rPr>
          <w:rFonts w:ascii="Trebuchet MS" w:hAnsi="Trebuchet MS"/>
        </w:rPr>
        <w:t xml:space="preserve">must inform the </w:t>
      </w:r>
      <w:r w:rsidR="000B0629">
        <w:rPr>
          <w:rFonts w:ascii="Trebuchet MS" w:hAnsi="Trebuchet MS"/>
        </w:rPr>
        <w:t>Rector or Parish Safeguarding Officer</w:t>
      </w:r>
      <w:r w:rsidRPr="00450FFA">
        <w:rPr>
          <w:rFonts w:ascii="Trebuchet MS" w:hAnsi="Trebuchet MS"/>
        </w:rPr>
        <w:t xml:space="preserve"> if they are subject to a criminal conviction, caution, ban, police enquiry, investigation or pending prosecution.</w:t>
      </w:r>
    </w:p>
    <w:p w14:paraId="3F772C8C" w14:textId="77777777" w:rsidR="000B0629" w:rsidRPr="00450FFA" w:rsidRDefault="000B0629" w:rsidP="000B0629">
      <w:pPr>
        <w:spacing w:after="0"/>
        <w:ind w:left="360"/>
        <w:rPr>
          <w:rFonts w:ascii="Trebuchet MS" w:hAnsi="Trebuchet MS"/>
        </w:rPr>
      </w:pPr>
    </w:p>
    <w:p w14:paraId="40628323" w14:textId="01BB8DF0" w:rsidR="00450FFA" w:rsidRPr="000B0629" w:rsidRDefault="00450FFA" w:rsidP="000B0629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0B0629">
        <w:rPr>
          <w:rFonts w:ascii="Trebuchet MS" w:hAnsi="Trebuchet MS"/>
        </w:rPr>
        <w:t xml:space="preserve">Safeguarding </w:t>
      </w:r>
    </w:p>
    <w:p w14:paraId="183699EB" w14:textId="77777777" w:rsidR="000B0629" w:rsidRPr="000B0629" w:rsidRDefault="000B0629" w:rsidP="000B0629">
      <w:pPr>
        <w:pStyle w:val="ListParagraph"/>
        <w:spacing w:after="0"/>
        <w:rPr>
          <w:rFonts w:ascii="Trebuchet MS" w:hAnsi="Trebuchet MS"/>
        </w:rPr>
      </w:pPr>
    </w:p>
    <w:p w14:paraId="1E4DAFC8" w14:textId="3314E0AA" w:rsidR="00450FFA" w:rsidRPr="00450FFA" w:rsidRDefault="000B0629" w:rsidP="000B0629">
      <w:pPr>
        <w:spacing w:after="0"/>
        <w:ind w:firstLine="720"/>
        <w:rPr>
          <w:rFonts w:ascii="Trebuchet MS" w:hAnsi="Trebuchet MS"/>
        </w:rPr>
      </w:pPr>
      <w:r>
        <w:rPr>
          <w:rFonts w:ascii="Trebuchet MS" w:hAnsi="Trebuchet MS"/>
        </w:rPr>
        <w:t>The PCC</w:t>
      </w:r>
      <w:r w:rsidR="00450FFA" w:rsidRPr="00450FFA">
        <w:rPr>
          <w:rFonts w:ascii="Trebuchet MS" w:hAnsi="Trebuchet MS"/>
        </w:rPr>
        <w:t xml:space="preserve"> expects</w:t>
      </w:r>
      <w:r>
        <w:rPr>
          <w:rFonts w:ascii="Trebuchet MS" w:hAnsi="Trebuchet MS"/>
        </w:rPr>
        <w:t xml:space="preserve"> </w:t>
      </w:r>
      <w:r w:rsidR="00C40FE9">
        <w:rPr>
          <w:rFonts w:ascii="Trebuchet MS" w:hAnsi="Trebuchet MS"/>
        </w:rPr>
        <w:t>Employees</w:t>
      </w:r>
      <w:r w:rsidR="00C40FE9" w:rsidRPr="00450FFA">
        <w:rPr>
          <w:rFonts w:ascii="Trebuchet MS" w:hAnsi="Trebuchet MS"/>
        </w:rPr>
        <w:t xml:space="preserve"> </w:t>
      </w:r>
      <w:r w:rsidR="00450FFA" w:rsidRPr="00450FFA">
        <w:rPr>
          <w:rFonts w:ascii="Trebuchet MS" w:hAnsi="Trebuchet MS"/>
        </w:rPr>
        <w:t>to:</w:t>
      </w:r>
    </w:p>
    <w:p w14:paraId="095C5E36" w14:textId="0474ED2A" w:rsidR="00450FFA" w:rsidRPr="00450FFA" w:rsidRDefault="00450FFA" w:rsidP="000B0629">
      <w:pPr>
        <w:spacing w:after="0"/>
        <w:ind w:left="720"/>
        <w:rPr>
          <w:rFonts w:ascii="Trebuchet MS" w:hAnsi="Trebuchet MS"/>
        </w:rPr>
      </w:pPr>
      <w:r w:rsidRPr="00450FFA">
        <w:rPr>
          <w:rFonts w:ascii="Trebuchet MS" w:hAnsi="Trebuchet MS"/>
        </w:rPr>
        <w:t>5.1 Act in an open and transparent way that would not lead to any suspicion about their actions or intent</w:t>
      </w:r>
      <w:r w:rsidR="004C6CBE">
        <w:rPr>
          <w:rFonts w:ascii="Trebuchet MS" w:hAnsi="Trebuchet MS"/>
        </w:rPr>
        <w:t>.</w:t>
      </w:r>
    </w:p>
    <w:p w14:paraId="354170AB" w14:textId="667690E4" w:rsidR="00450FFA" w:rsidRPr="00450FFA" w:rsidRDefault="00450FFA" w:rsidP="000B0629">
      <w:pPr>
        <w:spacing w:after="0"/>
        <w:ind w:left="720"/>
        <w:rPr>
          <w:rFonts w:ascii="Trebuchet MS" w:hAnsi="Trebuchet MS"/>
        </w:rPr>
      </w:pPr>
      <w:r w:rsidRPr="00450FFA">
        <w:rPr>
          <w:rFonts w:ascii="Trebuchet MS" w:hAnsi="Trebuchet MS"/>
        </w:rPr>
        <w:t>5.2 Respect their duty to protect children</w:t>
      </w:r>
      <w:r w:rsidR="000B0629">
        <w:rPr>
          <w:rFonts w:ascii="Trebuchet MS" w:hAnsi="Trebuchet MS"/>
        </w:rPr>
        <w:t xml:space="preserve">, </w:t>
      </w:r>
      <w:r w:rsidRPr="00450FFA">
        <w:rPr>
          <w:rFonts w:ascii="Trebuchet MS" w:hAnsi="Trebuchet MS"/>
        </w:rPr>
        <w:t>young people</w:t>
      </w:r>
      <w:r w:rsidR="000B0629">
        <w:rPr>
          <w:rFonts w:ascii="Trebuchet MS" w:hAnsi="Trebuchet MS"/>
        </w:rPr>
        <w:t xml:space="preserve"> and vulnerable adults</w:t>
      </w:r>
      <w:r w:rsidRPr="00450FFA">
        <w:rPr>
          <w:rFonts w:ascii="Trebuchet MS" w:hAnsi="Trebuchet MS"/>
        </w:rPr>
        <w:t xml:space="preserve"> from harm and to maintain professional boundaries</w:t>
      </w:r>
      <w:r w:rsidR="004C6CBE">
        <w:rPr>
          <w:rFonts w:ascii="Trebuchet MS" w:hAnsi="Trebuchet MS"/>
        </w:rPr>
        <w:t>.</w:t>
      </w:r>
    </w:p>
    <w:p w14:paraId="5AC2FB9D" w14:textId="699F2C8D" w:rsidR="00450FFA" w:rsidRDefault="00450FFA" w:rsidP="000B0629">
      <w:pPr>
        <w:spacing w:after="0"/>
        <w:ind w:left="720"/>
        <w:rPr>
          <w:rFonts w:ascii="Trebuchet MS" w:hAnsi="Trebuchet MS"/>
        </w:rPr>
      </w:pPr>
      <w:r w:rsidRPr="00450FFA">
        <w:rPr>
          <w:rFonts w:ascii="Trebuchet MS" w:hAnsi="Trebuchet MS"/>
        </w:rPr>
        <w:t xml:space="preserve">5.3 Read and understand all </w:t>
      </w:r>
      <w:r w:rsidR="000B0629">
        <w:rPr>
          <w:rFonts w:ascii="Trebuchet MS" w:hAnsi="Trebuchet MS"/>
        </w:rPr>
        <w:t>Parish</w:t>
      </w:r>
      <w:r w:rsidRPr="00450FFA">
        <w:rPr>
          <w:rFonts w:ascii="Trebuchet MS" w:hAnsi="Trebuchet MS"/>
        </w:rPr>
        <w:t xml:space="preserve"> policies on child protection and safeguarding, including their obligations to undertake a Disclosure and Barring Service (DBS) check</w:t>
      </w:r>
      <w:r w:rsidR="00C40FE9">
        <w:rPr>
          <w:rFonts w:ascii="Trebuchet MS" w:hAnsi="Trebuchet MS"/>
        </w:rPr>
        <w:t>.</w:t>
      </w:r>
    </w:p>
    <w:p w14:paraId="1A7D06F3" w14:textId="49805711" w:rsidR="0078224B" w:rsidRDefault="0078224B" w:rsidP="000B0629">
      <w:pPr>
        <w:spacing w:after="0"/>
        <w:ind w:left="720"/>
        <w:rPr>
          <w:rFonts w:ascii="Trebuchet MS" w:hAnsi="Trebuchet MS"/>
        </w:rPr>
      </w:pPr>
    </w:p>
    <w:p w14:paraId="5B990941" w14:textId="77777777" w:rsidR="0078224B" w:rsidRDefault="0078224B" w:rsidP="000B0629">
      <w:pPr>
        <w:spacing w:after="0"/>
        <w:ind w:left="720"/>
        <w:rPr>
          <w:rFonts w:ascii="Trebuchet MS" w:hAnsi="Trebuchet MS"/>
        </w:rPr>
      </w:pPr>
    </w:p>
    <w:p w14:paraId="7A99A054" w14:textId="77777777" w:rsidR="0093261D" w:rsidRPr="00450FFA" w:rsidRDefault="0093261D" w:rsidP="000B0629">
      <w:pPr>
        <w:spacing w:after="0"/>
        <w:ind w:left="720"/>
        <w:rPr>
          <w:rFonts w:ascii="Trebuchet MS" w:hAnsi="Trebuchet MS"/>
        </w:rPr>
      </w:pPr>
    </w:p>
    <w:p w14:paraId="053B8A7C" w14:textId="53E52E4F" w:rsidR="00450FFA" w:rsidRPr="0093261D" w:rsidRDefault="00450FFA" w:rsidP="0093261D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93261D">
        <w:rPr>
          <w:rFonts w:ascii="Trebuchet MS" w:hAnsi="Trebuchet MS"/>
        </w:rPr>
        <w:t xml:space="preserve">Declaration of </w:t>
      </w:r>
      <w:r w:rsidR="00AF3578">
        <w:rPr>
          <w:rFonts w:ascii="Trebuchet MS" w:hAnsi="Trebuchet MS"/>
        </w:rPr>
        <w:t>I</w:t>
      </w:r>
      <w:r w:rsidRPr="0093261D">
        <w:rPr>
          <w:rFonts w:ascii="Trebuchet MS" w:hAnsi="Trebuchet MS"/>
        </w:rPr>
        <w:t>nterest</w:t>
      </w:r>
    </w:p>
    <w:p w14:paraId="03FE29A3" w14:textId="77777777" w:rsidR="0093261D" w:rsidRPr="0093261D" w:rsidRDefault="0093261D" w:rsidP="0093261D">
      <w:pPr>
        <w:pStyle w:val="ListParagraph"/>
        <w:spacing w:after="0"/>
        <w:rPr>
          <w:rFonts w:ascii="Trebuchet MS" w:hAnsi="Trebuchet MS"/>
        </w:rPr>
      </w:pPr>
    </w:p>
    <w:p w14:paraId="297C9053" w14:textId="6DA175B5" w:rsidR="00450FFA" w:rsidRPr="00020F54" w:rsidRDefault="00450FFA" w:rsidP="0093261D">
      <w:pPr>
        <w:spacing w:after="0"/>
        <w:ind w:left="720"/>
        <w:rPr>
          <w:rFonts w:ascii="Trebuchet MS" w:hAnsi="Trebuchet MS"/>
        </w:rPr>
      </w:pPr>
      <w:r w:rsidRPr="00450FFA">
        <w:rPr>
          <w:rFonts w:ascii="Trebuchet MS" w:hAnsi="Trebuchet MS"/>
        </w:rPr>
        <w:t xml:space="preserve">6.1 </w:t>
      </w:r>
      <w:r w:rsidR="00C40FE9">
        <w:rPr>
          <w:rFonts w:ascii="Trebuchet MS" w:hAnsi="Trebuchet MS"/>
        </w:rPr>
        <w:t>Employees</w:t>
      </w:r>
      <w:r w:rsidR="00C40FE9" w:rsidRPr="00450FFA">
        <w:rPr>
          <w:rFonts w:ascii="Trebuchet MS" w:hAnsi="Trebuchet MS"/>
        </w:rPr>
        <w:t xml:space="preserve"> </w:t>
      </w:r>
      <w:r w:rsidRPr="00450FFA">
        <w:rPr>
          <w:rFonts w:ascii="Trebuchet MS" w:hAnsi="Trebuchet MS"/>
        </w:rPr>
        <w:t>are required to declare their interests</w:t>
      </w:r>
      <w:r w:rsidR="00D10F65">
        <w:rPr>
          <w:rFonts w:ascii="Trebuchet MS" w:hAnsi="Trebuchet MS"/>
        </w:rPr>
        <w:t>,</w:t>
      </w:r>
      <w:r w:rsidRPr="00450FFA">
        <w:rPr>
          <w:rFonts w:ascii="Trebuchet MS" w:hAnsi="Trebuchet MS"/>
        </w:rPr>
        <w:t xml:space="preserve"> where </w:t>
      </w:r>
      <w:r w:rsidR="00D10F65" w:rsidRPr="00D10F65">
        <w:rPr>
          <w:rFonts w:ascii="Trebuchet MS" w:hAnsi="Trebuchet MS"/>
        </w:rPr>
        <w:t>they are members of a group or organisation which would be considered to be in conflict</w:t>
      </w:r>
      <w:r w:rsidR="00D10F65">
        <w:rPr>
          <w:rFonts w:ascii="Trebuchet MS" w:hAnsi="Trebuchet MS"/>
        </w:rPr>
        <w:t xml:space="preserve"> </w:t>
      </w:r>
      <w:r w:rsidRPr="00450FFA">
        <w:rPr>
          <w:rFonts w:ascii="Trebuchet MS" w:hAnsi="Trebuchet MS"/>
        </w:rPr>
        <w:t xml:space="preserve">with the ethos of the </w:t>
      </w:r>
      <w:r w:rsidR="0093261D">
        <w:rPr>
          <w:rFonts w:ascii="Trebuchet MS" w:hAnsi="Trebuchet MS"/>
        </w:rPr>
        <w:t>P</w:t>
      </w:r>
      <w:r w:rsidR="00DF678E">
        <w:rPr>
          <w:rFonts w:ascii="Trebuchet MS" w:hAnsi="Trebuchet MS"/>
        </w:rPr>
        <w:t>CC</w:t>
      </w:r>
      <w:r w:rsidR="0093261D">
        <w:rPr>
          <w:rFonts w:ascii="Trebuchet MS" w:hAnsi="Trebuchet MS"/>
        </w:rPr>
        <w:t xml:space="preserve"> and/or the Church of England</w:t>
      </w:r>
      <w:r w:rsidRPr="00450FFA">
        <w:rPr>
          <w:rFonts w:ascii="Trebuchet MS" w:hAnsi="Trebuchet MS"/>
        </w:rPr>
        <w:t xml:space="preserve">. Membership </w:t>
      </w:r>
      <w:r w:rsidR="0093261D">
        <w:rPr>
          <w:rFonts w:ascii="Trebuchet MS" w:hAnsi="Trebuchet MS"/>
        </w:rPr>
        <w:t>of</w:t>
      </w:r>
      <w:r w:rsidRPr="00450FFA">
        <w:rPr>
          <w:rFonts w:ascii="Trebuchet MS" w:hAnsi="Trebuchet MS"/>
        </w:rPr>
        <w:t xml:space="preserve"> a trade union or staff representative group would not need to be declared</w:t>
      </w:r>
      <w:r w:rsidR="004C6CBE">
        <w:rPr>
          <w:rFonts w:ascii="Trebuchet MS" w:hAnsi="Trebuchet MS"/>
        </w:rPr>
        <w:t>.</w:t>
      </w:r>
    </w:p>
    <w:p w14:paraId="6E4EE7F6" w14:textId="76752EE0" w:rsidR="001920EE" w:rsidRPr="0093261D" w:rsidRDefault="0093261D" w:rsidP="00A67A45">
      <w:pPr>
        <w:spacing w:after="0"/>
        <w:ind w:left="720"/>
        <w:rPr>
          <w:rFonts w:ascii="Trebuchet MS" w:hAnsi="Trebuchet MS"/>
        </w:rPr>
      </w:pPr>
      <w:r w:rsidRPr="0093261D">
        <w:rPr>
          <w:rFonts w:ascii="Trebuchet MS" w:hAnsi="Trebuchet MS"/>
        </w:rPr>
        <w:t xml:space="preserve">6.2 </w:t>
      </w:r>
      <w:r w:rsidR="00A67A45" w:rsidRPr="00A67A45">
        <w:rPr>
          <w:rFonts w:ascii="Trebuchet MS" w:hAnsi="Trebuchet MS"/>
        </w:rPr>
        <w:t>Employees should also consider carefully whether they need to declare their relationship with any individual where this might bring the PCC into disrepute.</w:t>
      </w:r>
      <w:r w:rsidRPr="0093261D">
        <w:rPr>
          <w:rFonts w:ascii="Trebuchet MS" w:hAnsi="Trebuchet MS"/>
        </w:rPr>
        <w:br/>
        <w:t xml:space="preserve">6.3 </w:t>
      </w:r>
      <w:r w:rsidR="00A67A45" w:rsidRPr="00A67A45">
        <w:rPr>
          <w:rFonts w:ascii="Trebuchet MS" w:hAnsi="Trebuchet MS"/>
        </w:rPr>
        <w:t>If employees are in any doubt as to the need to declare an interest, they should contact the Rector, Parish Wardens or a trade union. Failure to declare an interest where this is appropriate may be a disciplinary offence.</w:t>
      </w:r>
      <w:r w:rsidR="001920EE">
        <w:rPr>
          <w:rFonts w:ascii="Trebuchet MS" w:hAnsi="Trebuchet MS"/>
        </w:rPr>
        <w:br/>
      </w:r>
    </w:p>
    <w:p w14:paraId="5A70A4B9" w14:textId="488D9BA3" w:rsidR="0093261D" w:rsidRPr="0093261D" w:rsidRDefault="0093261D" w:rsidP="0093261D">
      <w:pPr>
        <w:ind w:left="426"/>
        <w:rPr>
          <w:rFonts w:ascii="Trebuchet MS" w:hAnsi="Trebuchet MS"/>
        </w:rPr>
      </w:pPr>
      <w:r w:rsidRPr="0093261D">
        <w:rPr>
          <w:rFonts w:ascii="Trebuchet MS" w:hAnsi="Trebuchet MS"/>
        </w:rPr>
        <w:t>7. Probity of records</w:t>
      </w:r>
    </w:p>
    <w:p w14:paraId="27063FDC" w14:textId="4E8372B5" w:rsidR="0093261D" w:rsidRPr="0093261D" w:rsidRDefault="0093261D" w:rsidP="00226CCA">
      <w:pPr>
        <w:spacing w:after="0"/>
        <w:ind w:left="720"/>
        <w:rPr>
          <w:rFonts w:ascii="Trebuchet MS" w:hAnsi="Trebuchet MS"/>
        </w:rPr>
      </w:pPr>
      <w:r w:rsidRPr="0093261D">
        <w:rPr>
          <w:rFonts w:ascii="Trebuchet MS" w:hAnsi="Trebuchet MS"/>
        </w:rPr>
        <w:t>7.1 The deliberate falsification of documents is not acceptable. Where a</w:t>
      </w:r>
      <w:r w:rsidR="00C40FE9">
        <w:rPr>
          <w:rFonts w:ascii="Trebuchet MS" w:hAnsi="Trebuchet MS"/>
        </w:rPr>
        <w:t>n</w:t>
      </w:r>
      <w:r w:rsidRPr="0093261D">
        <w:rPr>
          <w:rFonts w:ascii="Trebuchet MS" w:hAnsi="Trebuchet MS"/>
        </w:rPr>
        <w:t xml:space="preserve"> </w:t>
      </w:r>
      <w:r w:rsidR="00C40FE9">
        <w:rPr>
          <w:rFonts w:ascii="Trebuchet MS" w:hAnsi="Trebuchet MS"/>
        </w:rPr>
        <w:t>Employee</w:t>
      </w:r>
      <w:r w:rsidR="00C40FE9" w:rsidRPr="0093261D">
        <w:rPr>
          <w:rFonts w:ascii="Trebuchet MS" w:hAnsi="Trebuchet MS"/>
        </w:rPr>
        <w:t xml:space="preserve"> </w:t>
      </w:r>
      <w:r w:rsidRPr="0093261D">
        <w:rPr>
          <w:rFonts w:ascii="Trebuchet MS" w:hAnsi="Trebuchet MS"/>
        </w:rPr>
        <w:t xml:space="preserve">falsifies records or other documents, including those held electronically, this will be regarded as a serious disciplinary matter and potentially a criminal offence. </w:t>
      </w:r>
    </w:p>
    <w:p w14:paraId="590F8764" w14:textId="662D9CC2" w:rsidR="00A67A45" w:rsidRPr="00A67A45" w:rsidRDefault="0093261D" w:rsidP="00A67A45">
      <w:pPr>
        <w:spacing w:after="240"/>
        <w:ind w:left="720"/>
        <w:rPr>
          <w:rFonts w:ascii="Trebuchet MS" w:hAnsi="Trebuchet MS"/>
        </w:rPr>
      </w:pPr>
      <w:r w:rsidRPr="0093261D">
        <w:rPr>
          <w:rFonts w:ascii="Trebuchet MS" w:hAnsi="Trebuchet MS"/>
        </w:rPr>
        <w:t xml:space="preserve">7.2 </w:t>
      </w:r>
      <w:r w:rsidR="00A67A45" w:rsidRPr="00A67A45">
        <w:rPr>
          <w:rFonts w:ascii="Trebuchet MS" w:hAnsi="Trebuchet MS"/>
        </w:rPr>
        <w:t>Where an employee has falsified any document or made any false or incomplete statement in order to claim a benefit, either directly or indirectly, this will be treated as gross misconduct and the employee may be dismissed and referred to the police.</w:t>
      </w:r>
    </w:p>
    <w:p w14:paraId="20854BBD" w14:textId="43C9E464" w:rsidR="0093261D" w:rsidRPr="0093261D" w:rsidRDefault="00AF3578" w:rsidP="00A67A45">
      <w:pPr>
        <w:spacing w:after="240"/>
        <w:ind w:left="426"/>
        <w:rPr>
          <w:rFonts w:ascii="Trebuchet MS" w:hAnsi="Trebuchet MS"/>
        </w:rPr>
      </w:pPr>
      <w:r>
        <w:rPr>
          <w:rFonts w:ascii="Trebuchet MS" w:hAnsi="Trebuchet MS"/>
        </w:rPr>
        <w:t>8. Parish Business</w:t>
      </w:r>
      <w:r w:rsidR="0093261D" w:rsidRPr="0093261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</w:t>
      </w:r>
      <w:r w:rsidR="0093261D" w:rsidRPr="0093261D">
        <w:rPr>
          <w:rFonts w:ascii="Trebuchet MS" w:hAnsi="Trebuchet MS"/>
        </w:rPr>
        <w:t>ontacts</w:t>
      </w:r>
    </w:p>
    <w:p w14:paraId="4054B0FC" w14:textId="3F5AF25E" w:rsidR="00AF3578" w:rsidRDefault="00AF3578" w:rsidP="00626C57">
      <w:pPr>
        <w:spacing w:after="240"/>
        <w:ind w:left="720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93261D" w:rsidRPr="0093261D">
        <w:rPr>
          <w:rFonts w:ascii="Trebuchet MS" w:hAnsi="Trebuchet MS"/>
        </w:rPr>
        <w:t xml:space="preserve">.1 </w:t>
      </w:r>
      <w:r w:rsidR="00C40FE9">
        <w:rPr>
          <w:rFonts w:ascii="Trebuchet MS" w:hAnsi="Trebuchet MS"/>
        </w:rPr>
        <w:t>Employees</w:t>
      </w:r>
      <w:r w:rsidR="0093261D" w:rsidRPr="0093261D">
        <w:rPr>
          <w:rFonts w:ascii="Trebuchet MS" w:hAnsi="Trebuchet MS"/>
        </w:rPr>
        <w:t xml:space="preserve"> shall not use </w:t>
      </w:r>
      <w:r>
        <w:rPr>
          <w:rFonts w:ascii="Trebuchet MS" w:hAnsi="Trebuchet MS"/>
        </w:rPr>
        <w:t>Parish</w:t>
      </w:r>
      <w:r w:rsidR="0093261D" w:rsidRPr="0093261D">
        <w:rPr>
          <w:rFonts w:ascii="Trebuchet MS" w:hAnsi="Trebuchet MS"/>
        </w:rPr>
        <w:t xml:space="preserve"> business contacts for acquiring materials or services at trade / discount prices for non-</w:t>
      </w:r>
      <w:r>
        <w:rPr>
          <w:rFonts w:ascii="Trebuchet MS" w:hAnsi="Trebuchet MS"/>
        </w:rPr>
        <w:t>Parish</w:t>
      </w:r>
      <w:r w:rsidR="0093261D" w:rsidRPr="0093261D">
        <w:rPr>
          <w:rFonts w:ascii="Trebuchet MS" w:hAnsi="Trebuchet MS"/>
        </w:rPr>
        <w:t xml:space="preserve"> activities, unless participating in concessionary schemes arranged by trade unions or other such groups.</w:t>
      </w:r>
    </w:p>
    <w:p w14:paraId="37384D07" w14:textId="6DFF194C" w:rsidR="0093261D" w:rsidRPr="0093261D" w:rsidRDefault="00AF3578" w:rsidP="00AF3578">
      <w:pPr>
        <w:ind w:left="426"/>
        <w:rPr>
          <w:rFonts w:ascii="Trebuchet MS" w:hAnsi="Trebuchet MS"/>
        </w:rPr>
      </w:pPr>
      <w:r>
        <w:rPr>
          <w:rFonts w:ascii="Trebuchet MS" w:hAnsi="Trebuchet MS"/>
        </w:rPr>
        <w:t xml:space="preserve">9. </w:t>
      </w:r>
      <w:r w:rsidR="0093261D" w:rsidRPr="0093261D">
        <w:rPr>
          <w:rFonts w:ascii="Trebuchet MS" w:hAnsi="Trebuchet MS"/>
        </w:rPr>
        <w:t>Health and safety</w:t>
      </w:r>
    </w:p>
    <w:p w14:paraId="7FA9977F" w14:textId="7FE3843A" w:rsidR="0093261D" w:rsidRPr="0093261D" w:rsidRDefault="00C40FE9" w:rsidP="00226CCA">
      <w:pPr>
        <w:spacing w:after="0"/>
        <w:ind w:left="720"/>
        <w:rPr>
          <w:rFonts w:ascii="Trebuchet MS" w:hAnsi="Trebuchet MS"/>
        </w:rPr>
      </w:pPr>
      <w:r>
        <w:rPr>
          <w:rFonts w:ascii="Trebuchet MS" w:hAnsi="Trebuchet MS"/>
        </w:rPr>
        <w:t>Employees</w:t>
      </w:r>
      <w:r w:rsidR="00AF3578">
        <w:rPr>
          <w:rFonts w:ascii="Trebuchet MS" w:hAnsi="Trebuchet MS"/>
        </w:rPr>
        <w:t xml:space="preserve"> </w:t>
      </w:r>
      <w:r w:rsidR="0093261D" w:rsidRPr="0093261D">
        <w:rPr>
          <w:rFonts w:ascii="Trebuchet MS" w:hAnsi="Trebuchet MS"/>
        </w:rPr>
        <w:t>must:</w:t>
      </w:r>
      <w:r w:rsidR="00AF3578">
        <w:rPr>
          <w:rFonts w:ascii="Trebuchet MS" w:hAnsi="Trebuchet MS"/>
        </w:rPr>
        <w:br/>
        <w:t>9.</w:t>
      </w:r>
      <w:r w:rsidR="0093261D" w:rsidRPr="0093261D">
        <w:rPr>
          <w:rFonts w:ascii="Trebuchet MS" w:hAnsi="Trebuchet MS"/>
        </w:rPr>
        <w:t xml:space="preserve">1 Be familiar with and adhere to the </w:t>
      </w:r>
      <w:r w:rsidR="00AF3578">
        <w:rPr>
          <w:rFonts w:ascii="Trebuchet MS" w:hAnsi="Trebuchet MS"/>
        </w:rPr>
        <w:t>P</w:t>
      </w:r>
      <w:r w:rsidR="00DF678E">
        <w:rPr>
          <w:rFonts w:ascii="Trebuchet MS" w:hAnsi="Trebuchet MS"/>
        </w:rPr>
        <w:t>CC</w:t>
      </w:r>
      <w:r w:rsidR="0093261D" w:rsidRPr="0093261D">
        <w:rPr>
          <w:rFonts w:ascii="Trebuchet MS" w:hAnsi="Trebuchet MS"/>
        </w:rPr>
        <w:t xml:space="preserve"> Health and Safety Policy and must ensure that they take every action to keep themselves and everyone in the </w:t>
      </w:r>
      <w:r w:rsidR="00AF3578">
        <w:rPr>
          <w:rFonts w:ascii="Trebuchet MS" w:hAnsi="Trebuchet MS"/>
        </w:rPr>
        <w:t>Parish</w:t>
      </w:r>
      <w:r w:rsidR="0093261D" w:rsidRPr="0093261D">
        <w:rPr>
          <w:rFonts w:ascii="Trebuchet MS" w:hAnsi="Trebuchet MS"/>
        </w:rPr>
        <w:t xml:space="preserve"> environment safe and well</w:t>
      </w:r>
      <w:r w:rsidR="004C6CBE">
        <w:rPr>
          <w:rFonts w:ascii="Trebuchet MS" w:hAnsi="Trebuchet MS"/>
        </w:rPr>
        <w:t>.</w:t>
      </w:r>
    </w:p>
    <w:p w14:paraId="51166C59" w14:textId="089A3D14" w:rsidR="0093261D" w:rsidRPr="0093261D" w:rsidRDefault="00AF3578" w:rsidP="00226CCA">
      <w:pPr>
        <w:spacing w:after="0"/>
        <w:ind w:left="720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93261D" w:rsidRPr="0093261D">
        <w:rPr>
          <w:rFonts w:ascii="Trebuchet MS" w:hAnsi="Trebuchet MS"/>
        </w:rPr>
        <w:t>.2 Comply with health and safety regulations and use any safety equipment and protective clothing which is supplied to them</w:t>
      </w:r>
      <w:r w:rsidR="004C6CBE">
        <w:rPr>
          <w:rFonts w:ascii="Trebuchet MS" w:hAnsi="Trebuchet MS"/>
        </w:rPr>
        <w:t>.</w:t>
      </w:r>
    </w:p>
    <w:p w14:paraId="644777C8" w14:textId="651314B9" w:rsidR="0093261D" w:rsidRPr="0093261D" w:rsidRDefault="00AF3578" w:rsidP="00226CCA">
      <w:pPr>
        <w:spacing w:after="0"/>
        <w:ind w:firstLine="720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93261D" w:rsidRPr="0093261D">
        <w:rPr>
          <w:rFonts w:ascii="Trebuchet MS" w:hAnsi="Trebuchet MS"/>
        </w:rPr>
        <w:t>.3 Comply with hygiene requirements</w:t>
      </w:r>
      <w:r w:rsidR="004C6CBE">
        <w:rPr>
          <w:rFonts w:ascii="Trebuchet MS" w:hAnsi="Trebuchet MS"/>
        </w:rPr>
        <w:t>.</w:t>
      </w:r>
    </w:p>
    <w:p w14:paraId="24CB319D" w14:textId="5EE37BEE" w:rsidR="0093261D" w:rsidRPr="0093261D" w:rsidRDefault="00AF3578" w:rsidP="00226CCA">
      <w:pPr>
        <w:spacing w:after="0"/>
        <w:ind w:firstLine="720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93261D" w:rsidRPr="0093261D">
        <w:rPr>
          <w:rFonts w:ascii="Trebuchet MS" w:hAnsi="Trebuchet MS"/>
        </w:rPr>
        <w:t>.4 Comply with accident reporting requirements</w:t>
      </w:r>
      <w:r w:rsidR="004C6CBE">
        <w:rPr>
          <w:rFonts w:ascii="Trebuchet MS" w:hAnsi="Trebuchet MS"/>
        </w:rPr>
        <w:t>.</w:t>
      </w:r>
    </w:p>
    <w:p w14:paraId="75947AFB" w14:textId="4C9C86D6" w:rsidR="00C40FE9" w:rsidRPr="0093261D" w:rsidRDefault="00AF3578" w:rsidP="004C6CBE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9</w:t>
      </w:r>
      <w:r w:rsidR="0093261D" w:rsidRPr="0093261D">
        <w:rPr>
          <w:rFonts w:ascii="Trebuchet MS" w:hAnsi="Trebuchet MS"/>
        </w:rPr>
        <w:t xml:space="preserve">.5 </w:t>
      </w:r>
      <w:r w:rsidR="00BD0122">
        <w:rPr>
          <w:rFonts w:ascii="Trebuchet MS" w:hAnsi="Trebuchet MS"/>
        </w:rPr>
        <w:t>I</w:t>
      </w:r>
      <w:r w:rsidR="00BD0122" w:rsidRPr="00BD0122">
        <w:rPr>
          <w:rFonts w:ascii="Trebuchet MS" w:hAnsi="Trebuchet MS"/>
        </w:rPr>
        <w:t>nform their line manager of any paid work which is undertaken elsewhere</w:t>
      </w:r>
      <w:r w:rsidR="00BD0122">
        <w:rPr>
          <w:rFonts w:ascii="Trebuchet MS" w:hAnsi="Trebuchet MS"/>
        </w:rPr>
        <w:t>,</w:t>
      </w:r>
      <w:r w:rsidR="00BD0122" w:rsidRPr="00BD0122">
        <w:rPr>
          <w:rFonts w:ascii="Trebuchet MS" w:hAnsi="Trebuchet MS"/>
        </w:rPr>
        <w:t xml:space="preserve"> </w:t>
      </w:r>
      <w:r w:rsidR="00BD0122">
        <w:rPr>
          <w:rFonts w:ascii="Trebuchet MS" w:hAnsi="Trebuchet MS"/>
        </w:rPr>
        <w:t>i</w:t>
      </w:r>
      <w:r w:rsidR="00BD0122" w:rsidRPr="00BD0122">
        <w:rPr>
          <w:rFonts w:ascii="Trebuchet MS" w:hAnsi="Trebuchet MS"/>
        </w:rPr>
        <w:t>n order to comply with Working Time Regulations</w:t>
      </w:r>
      <w:r w:rsidR="004C6CBE">
        <w:rPr>
          <w:rFonts w:ascii="Trebuchet MS" w:hAnsi="Trebuchet MS"/>
        </w:rPr>
        <w:t>.</w:t>
      </w:r>
    </w:p>
    <w:p w14:paraId="7A0BB8D0" w14:textId="2E59E4D1" w:rsidR="0093261D" w:rsidRPr="0093261D" w:rsidRDefault="0093261D" w:rsidP="00AF3578">
      <w:pPr>
        <w:ind w:left="426"/>
        <w:rPr>
          <w:rFonts w:ascii="Trebuchet MS" w:hAnsi="Trebuchet MS"/>
        </w:rPr>
      </w:pPr>
      <w:r w:rsidRPr="0093261D">
        <w:rPr>
          <w:rFonts w:ascii="Trebuchet MS" w:hAnsi="Trebuchet MS"/>
        </w:rPr>
        <w:t>1</w:t>
      </w:r>
      <w:r w:rsidR="00AF3578">
        <w:rPr>
          <w:rFonts w:ascii="Trebuchet MS" w:hAnsi="Trebuchet MS"/>
        </w:rPr>
        <w:t>0</w:t>
      </w:r>
      <w:r w:rsidRPr="0093261D">
        <w:rPr>
          <w:rFonts w:ascii="Trebuchet MS" w:hAnsi="Trebuchet MS"/>
        </w:rPr>
        <w:t>.</w:t>
      </w:r>
      <w:r w:rsidR="002774AF">
        <w:rPr>
          <w:rFonts w:ascii="Trebuchet MS" w:hAnsi="Trebuchet MS"/>
        </w:rPr>
        <w:t xml:space="preserve"> </w:t>
      </w:r>
      <w:r w:rsidRPr="0093261D">
        <w:rPr>
          <w:rFonts w:ascii="Trebuchet MS" w:hAnsi="Trebuchet MS"/>
        </w:rPr>
        <w:t>Alcohol and illegal drugs</w:t>
      </w:r>
    </w:p>
    <w:p w14:paraId="32AE33F8" w14:textId="578FC71C" w:rsidR="0093261D" w:rsidRPr="0093261D" w:rsidRDefault="0093261D" w:rsidP="00226CCA">
      <w:pPr>
        <w:spacing w:after="0"/>
        <w:ind w:left="720"/>
        <w:rPr>
          <w:rFonts w:ascii="Trebuchet MS" w:hAnsi="Trebuchet MS"/>
        </w:rPr>
      </w:pPr>
      <w:r w:rsidRPr="0093261D">
        <w:rPr>
          <w:rFonts w:ascii="Trebuchet MS" w:hAnsi="Trebuchet MS"/>
        </w:rPr>
        <w:t>1</w:t>
      </w:r>
      <w:r w:rsidR="00AF3578">
        <w:rPr>
          <w:rFonts w:ascii="Trebuchet MS" w:hAnsi="Trebuchet MS"/>
        </w:rPr>
        <w:t>0</w:t>
      </w:r>
      <w:r w:rsidRPr="0093261D">
        <w:rPr>
          <w:rFonts w:ascii="Trebuchet MS" w:hAnsi="Trebuchet MS"/>
        </w:rPr>
        <w:t xml:space="preserve">.1 </w:t>
      </w:r>
      <w:r w:rsidR="00C40FE9">
        <w:rPr>
          <w:rFonts w:ascii="Trebuchet MS" w:hAnsi="Trebuchet MS"/>
        </w:rPr>
        <w:t>Employees</w:t>
      </w:r>
      <w:r w:rsidR="00C40FE9" w:rsidRPr="0093261D">
        <w:rPr>
          <w:rFonts w:ascii="Trebuchet MS" w:hAnsi="Trebuchet MS"/>
        </w:rPr>
        <w:t xml:space="preserve"> </w:t>
      </w:r>
      <w:r w:rsidRPr="0093261D">
        <w:rPr>
          <w:rFonts w:ascii="Trebuchet MS" w:hAnsi="Trebuchet MS"/>
        </w:rPr>
        <w:t>are expected to attend work without being under the influence of alcohol or illegal drugs.</w:t>
      </w:r>
      <w:r w:rsidR="00C40FE9" w:rsidRPr="00C40FE9">
        <w:rPr>
          <w:rFonts w:ascii="Trebuchet MS" w:hAnsi="Trebuchet MS"/>
        </w:rPr>
        <w:t xml:space="preserve"> </w:t>
      </w:r>
      <w:r w:rsidR="00C40FE9" w:rsidRPr="0093261D">
        <w:rPr>
          <w:rFonts w:ascii="Trebuchet MS" w:hAnsi="Trebuchet MS"/>
        </w:rPr>
        <w:t>The taking of illegal drugs</w:t>
      </w:r>
      <w:r w:rsidR="00C40FE9">
        <w:rPr>
          <w:rFonts w:ascii="Trebuchet MS" w:hAnsi="Trebuchet MS"/>
        </w:rPr>
        <w:t xml:space="preserve"> </w:t>
      </w:r>
      <w:r w:rsidR="00C40FE9" w:rsidRPr="0093261D">
        <w:rPr>
          <w:rFonts w:ascii="Trebuchet MS" w:hAnsi="Trebuchet MS"/>
        </w:rPr>
        <w:t>during working hours is unacceptable and will not be tolerated.</w:t>
      </w:r>
    </w:p>
    <w:p w14:paraId="3A742834" w14:textId="581652B2" w:rsidR="0093261D" w:rsidRDefault="0093261D" w:rsidP="002774AF">
      <w:pPr>
        <w:ind w:left="720"/>
        <w:rPr>
          <w:rFonts w:ascii="Trebuchet MS" w:hAnsi="Trebuchet MS"/>
        </w:rPr>
      </w:pPr>
      <w:r w:rsidRPr="0093261D">
        <w:rPr>
          <w:rFonts w:ascii="Trebuchet MS" w:hAnsi="Trebuchet MS"/>
        </w:rPr>
        <w:t>1</w:t>
      </w:r>
      <w:r w:rsidR="002774AF">
        <w:rPr>
          <w:rFonts w:ascii="Trebuchet MS" w:hAnsi="Trebuchet MS"/>
        </w:rPr>
        <w:t>0</w:t>
      </w:r>
      <w:r w:rsidRPr="0093261D">
        <w:rPr>
          <w:rFonts w:ascii="Trebuchet MS" w:hAnsi="Trebuchet MS"/>
        </w:rPr>
        <w:t>.2 If alcohol or drug usage impacts on a</w:t>
      </w:r>
      <w:r w:rsidR="00C40FE9">
        <w:rPr>
          <w:rFonts w:ascii="Trebuchet MS" w:hAnsi="Trebuchet MS"/>
        </w:rPr>
        <w:t>n</w:t>
      </w:r>
      <w:r w:rsidRPr="0093261D">
        <w:rPr>
          <w:rFonts w:ascii="Trebuchet MS" w:hAnsi="Trebuchet MS"/>
        </w:rPr>
        <w:t xml:space="preserve"> </w:t>
      </w:r>
      <w:r w:rsidR="00C40FE9">
        <w:rPr>
          <w:rFonts w:ascii="Trebuchet MS" w:hAnsi="Trebuchet MS"/>
        </w:rPr>
        <w:t>Employee’s</w:t>
      </w:r>
      <w:r w:rsidRPr="0093261D">
        <w:rPr>
          <w:rFonts w:ascii="Trebuchet MS" w:hAnsi="Trebuchet MS"/>
        </w:rPr>
        <w:t xml:space="preserve"> performance, the </w:t>
      </w:r>
      <w:r w:rsidR="002774AF">
        <w:rPr>
          <w:rFonts w:ascii="Trebuchet MS" w:hAnsi="Trebuchet MS"/>
        </w:rPr>
        <w:t>PCC</w:t>
      </w:r>
      <w:r w:rsidRPr="0093261D">
        <w:rPr>
          <w:rFonts w:ascii="Trebuchet MS" w:hAnsi="Trebuchet MS"/>
        </w:rPr>
        <w:t xml:space="preserve"> has the right to discuss the matter with the </w:t>
      </w:r>
      <w:r w:rsidR="00C40FE9">
        <w:rPr>
          <w:rFonts w:ascii="Trebuchet MS" w:hAnsi="Trebuchet MS"/>
        </w:rPr>
        <w:t>Employees</w:t>
      </w:r>
      <w:r w:rsidRPr="0093261D">
        <w:rPr>
          <w:rFonts w:ascii="Trebuchet MS" w:hAnsi="Trebuchet MS"/>
        </w:rPr>
        <w:t xml:space="preserve"> and take appropriate action, including referral to the police.</w:t>
      </w:r>
    </w:p>
    <w:p w14:paraId="6B6F4C74" w14:textId="77777777" w:rsidR="004C6CBE" w:rsidRPr="0093261D" w:rsidRDefault="004C6CBE" w:rsidP="002774AF">
      <w:pPr>
        <w:ind w:left="720"/>
        <w:rPr>
          <w:rFonts w:ascii="Trebuchet MS" w:hAnsi="Trebuchet MS"/>
        </w:rPr>
      </w:pPr>
    </w:p>
    <w:p w14:paraId="153738CC" w14:textId="0F422CA5" w:rsidR="0093261D" w:rsidRPr="0093261D" w:rsidRDefault="0093261D" w:rsidP="002774AF">
      <w:pPr>
        <w:ind w:left="426"/>
        <w:rPr>
          <w:rFonts w:ascii="Trebuchet MS" w:hAnsi="Trebuchet MS"/>
        </w:rPr>
      </w:pPr>
      <w:r w:rsidRPr="0093261D">
        <w:rPr>
          <w:rFonts w:ascii="Trebuchet MS" w:hAnsi="Trebuchet MS"/>
        </w:rPr>
        <w:t>1</w:t>
      </w:r>
      <w:r w:rsidR="002774AF">
        <w:rPr>
          <w:rFonts w:ascii="Trebuchet MS" w:hAnsi="Trebuchet MS"/>
        </w:rPr>
        <w:t>1</w:t>
      </w:r>
      <w:r w:rsidRPr="0093261D">
        <w:rPr>
          <w:rFonts w:ascii="Trebuchet MS" w:hAnsi="Trebuchet MS"/>
        </w:rPr>
        <w:t>.</w:t>
      </w:r>
      <w:r w:rsidR="002774AF">
        <w:rPr>
          <w:rFonts w:ascii="Trebuchet MS" w:hAnsi="Trebuchet MS"/>
        </w:rPr>
        <w:t xml:space="preserve"> </w:t>
      </w:r>
      <w:bookmarkStart w:id="3" w:name="_Hlk71728443"/>
      <w:r w:rsidR="002774AF">
        <w:rPr>
          <w:rFonts w:ascii="Trebuchet MS" w:hAnsi="Trebuchet MS"/>
        </w:rPr>
        <w:t>Parish</w:t>
      </w:r>
      <w:r w:rsidRPr="0093261D">
        <w:rPr>
          <w:rFonts w:ascii="Trebuchet MS" w:hAnsi="Trebuchet MS"/>
        </w:rPr>
        <w:t xml:space="preserve"> premises, equipment and communication</w:t>
      </w:r>
      <w:bookmarkEnd w:id="3"/>
    </w:p>
    <w:p w14:paraId="1052A3E7" w14:textId="6B75071A" w:rsidR="0093261D" w:rsidRPr="0093261D" w:rsidRDefault="0093261D" w:rsidP="00226CCA">
      <w:pPr>
        <w:spacing w:after="0"/>
        <w:ind w:left="720"/>
        <w:rPr>
          <w:rFonts w:ascii="Trebuchet MS" w:hAnsi="Trebuchet MS"/>
        </w:rPr>
      </w:pPr>
      <w:r w:rsidRPr="0093261D">
        <w:rPr>
          <w:rFonts w:ascii="Trebuchet MS" w:hAnsi="Trebuchet MS"/>
        </w:rPr>
        <w:lastRenderedPageBreak/>
        <w:t>1</w:t>
      </w:r>
      <w:r w:rsidR="002774AF">
        <w:rPr>
          <w:rFonts w:ascii="Trebuchet MS" w:hAnsi="Trebuchet MS"/>
        </w:rPr>
        <w:t>1</w:t>
      </w:r>
      <w:r w:rsidRPr="0093261D">
        <w:rPr>
          <w:rFonts w:ascii="Trebuchet MS" w:hAnsi="Trebuchet MS"/>
        </w:rPr>
        <w:t xml:space="preserve">.1 </w:t>
      </w:r>
      <w:r w:rsidR="002774AF">
        <w:rPr>
          <w:rFonts w:ascii="Trebuchet MS" w:hAnsi="Trebuchet MS"/>
        </w:rPr>
        <w:t>Parish</w:t>
      </w:r>
      <w:r w:rsidRPr="0093261D">
        <w:rPr>
          <w:rFonts w:ascii="Trebuchet MS" w:hAnsi="Trebuchet MS"/>
        </w:rPr>
        <w:t xml:space="preserve"> equipment and systems are available only for </w:t>
      </w:r>
      <w:r w:rsidR="002774AF">
        <w:rPr>
          <w:rFonts w:ascii="Trebuchet MS" w:hAnsi="Trebuchet MS"/>
        </w:rPr>
        <w:t>parish-</w:t>
      </w:r>
      <w:r w:rsidRPr="0093261D">
        <w:rPr>
          <w:rFonts w:ascii="Trebuchet MS" w:hAnsi="Trebuchet MS"/>
        </w:rPr>
        <w:t>related activities and should not be used for the fulfilment of another job or for personal use, unless specifically authorised by the</w:t>
      </w:r>
      <w:r w:rsidR="002774AF">
        <w:rPr>
          <w:rFonts w:ascii="Trebuchet MS" w:hAnsi="Trebuchet MS"/>
        </w:rPr>
        <w:t xml:space="preserve"> Rector or Parish Wardens</w:t>
      </w:r>
      <w:r w:rsidRPr="0093261D">
        <w:rPr>
          <w:rFonts w:ascii="Trebuchet MS" w:hAnsi="Trebuchet MS"/>
        </w:rPr>
        <w:t>.</w:t>
      </w:r>
    </w:p>
    <w:p w14:paraId="74263E5B" w14:textId="5B396E42" w:rsidR="0093261D" w:rsidRPr="0093261D" w:rsidRDefault="0093261D" w:rsidP="00226CCA">
      <w:pPr>
        <w:spacing w:after="0"/>
        <w:ind w:left="720"/>
        <w:rPr>
          <w:rFonts w:ascii="Trebuchet MS" w:hAnsi="Trebuchet MS"/>
        </w:rPr>
      </w:pPr>
      <w:r w:rsidRPr="0093261D">
        <w:rPr>
          <w:rFonts w:ascii="Trebuchet MS" w:hAnsi="Trebuchet MS"/>
        </w:rPr>
        <w:t>1</w:t>
      </w:r>
      <w:r w:rsidR="002774AF">
        <w:rPr>
          <w:rFonts w:ascii="Trebuchet MS" w:hAnsi="Trebuchet MS"/>
        </w:rPr>
        <w:t>1</w:t>
      </w:r>
      <w:r w:rsidRPr="0093261D">
        <w:rPr>
          <w:rFonts w:ascii="Trebuchet MS" w:hAnsi="Trebuchet MS"/>
        </w:rPr>
        <w:t xml:space="preserve">.2 Illegal, inappropriate or unacceptable use of </w:t>
      </w:r>
      <w:r w:rsidR="002774AF">
        <w:rPr>
          <w:rFonts w:ascii="Trebuchet MS" w:hAnsi="Trebuchet MS"/>
        </w:rPr>
        <w:t>Parish</w:t>
      </w:r>
      <w:r w:rsidRPr="0093261D">
        <w:rPr>
          <w:rFonts w:ascii="Trebuchet MS" w:hAnsi="Trebuchet MS"/>
        </w:rPr>
        <w:t xml:space="preserve"> equipment or communication systems may result in disciplinary action.</w:t>
      </w:r>
    </w:p>
    <w:p w14:paraId="4AD059B5" w14:textId="5622E089" w:rsidR="0093261D" w:rsidRPr="0093261D" w:rsidRDefault="0093261D" w:rsidP="00226CCA">
      <w:pPr>
        <w:spacing w:after="0"/>
        <w:ind w:left="720"/>
        <w:rPr>
          <w:rFonts w:ascii="Trebuchet MS" w:hAnsi="Trebuchet MS"/>
        </w:rPr>
      </w:pPr>
      <w:r w:rsidRPr="0093261D">
        <w:rPr>
          <w:rFonts w:ascii="Trebuchet MS" w:hAnsi="Trebuchet MS"/>
        </w:rPr>
        <w:t>1</w:t>
      </w:r>
      <w:r w:rsidR="002774AF">
        <w:rPr>
          <w:rFonts w:ascii="Trebuchet MS" w:hAnsi="Trebuchet MS"/>
        </w:rPr>
        <w:t>1</w:t>
      </w:r>
      <w:r w:rsidRPr="0093261D">
        <w:rPr>
          <w:rFonts w:ascii="Trebuchet MS" w:hAnsi="Trebuchet MS"/>
        </w:rPr>
        <w:t xml:space="preserve">.3 Employees </w:t>
      </w:r>
      <w:r w:rsidR="002774AF">
        <w:rPr>
          <w:rFonts w:ascii="Trebuchet MS" w:hAnsi="Trebuchet MS"/>
        </w:rPr>
        <w:t xml:space="preserve">and volunteers </w:t>
      </w:r>
      <w:r w:rsidRPr="0093261D">
        <w:rPr>
          <w:rFonts w:ascii="Trebuchet MS" w:hAnsi="Trebuchet MS"/>
        </w:rPr>
        <w:t>receiving inappropriate communication or material</w:t>
      </w:r>
      <w:r w:rsidR="002774AF">
        <w:rPr>
          <w:rFonts w:ascii="Trebuchet MS" w:hAnsi="Trebuchet MS"/>
        </w:rPr>
        <w:t>,</w:t>
      </w:r>
      <w:r w:rsidRPr="0093261D">
        <w:rPr>
          <w:rFonts w:ascii="Trebuchet MS" w:hAnsi="Trebuchet MS"/>
        </w:rPr>
        <w:t xml:space="preserve"> or who are unsure about whether something he/she proposes to do might breach this policy, should seek advice from the </w:t>
      </w:r>
      <w:r w:rsidR="002774AF">
        <w:rPr>
          <w:rFonts w:ascii="Trebuchet MS" w:hAnsi="Trebuchet MS"/>
        </w:rPr>
        <w:t>Rector or Parish Wardens</w:t>
      </w:r>
      <w:r w:rsidRPr="0093261D">
        <w:rPr>
          <w:rFonts w:ascii="Trebuchet MS" w:hAnsi="Trebuchet MS"/>
        </w:rPr>
        <w:t>.</w:t>
      </w:r>
    </w:p>
    <w:p w14:paraId="3F39300E" w14:textId="13C8D35F" w:rsidR="0093261D" w:rsidRPr="0093261D" w:rsidRDefault="0093261D" w:rsidP="00226CCA">
      <w:pPr>
        <w:spacing w:after="0"/>
        <w:ind w:left="720"/>
        <w:rPr>
          <w:rFonts w:ascii="Trebuchet MS" w:hAnsi="Trebuchet MS"/>
        </w:rPr>
      </w:pPr>
      <w:r w:rsidRPr="0093261D">
        <w:rPr>
          <w:rFonts w:ascii="Trebuchet MS" w:hAnsi="Trebuchet MS"/>
        </w:rPr>
        <w:t>1</w:t>
      </w:r>
      <w:r w:rsidR="002774AF">
        <w:rPr>
          <w:rFonts w:ascii="Trebuchet MS" w:hAnsi="Trebuchet MS"/>
        </w:rPr>
        <w:t>1</w:t>
      </w:r>
      <w:r w:rsidRPr="0093261D">
        <w:rPr>
          <w:rFonts w:ascii="Trebuchet MS" w:hAnsi="Trebuchet MS"/>
        </w:rPr>
        <w:t xml:space="preserve">.4 The </w:t>
      </w:r>
      <w:r w:rsidR="002774AF">
        <w:rPr>
          <w:rFonts w:ascii="Trebuchet MS" w:hAnsi="Trebuchet MS"/>
        </w:rPr>
        <w:t>PCC</w:t>
      </w:r>
      <w:r w:rsidRPr="0093261D">
        <w:rPr>
          <w:rFonts w:ascii="Trebuchet MS" w:hAnsi="Trebuchet MS"/>
        </w:rPr>
        <w:t xml:space="preserve"> reserves the right to monitor emails, phone calls, internet activity or documentation production</w:t>
      </w:r>
      <w:r w:rsidR="00745198">
        <w:rPr>
          <w:rFonts w:ascii="Trebuchet MS" w:hAnsi="Trebuchet MS"/>
        </w:rPr>
        <w:t xml:space="preserve"> on equipment owned by the PCC</w:t>
      </w:r>
      <w:r w:rsidRPr="0093261D">
        <w:rPr>
          <w:rFonts w:ascii="Trebuchet MS" w:hAnsi="Trebuchet MS"/>
        </w:rPr>
        <w:t>, principally in order to avoid offensive or nuisance material and</w:t>
      </w:r>
      <w:r w:rsidR="002774AF">
        <w:rPr>
          <w:rFonts w:ascii="Trebuchet MS" w:hAnsi="Trebuchet MS"/>
        </w:rPr>
        <w:t xml:space="preserve"> </w:t>
      </w:r>
      <w:r w:rsidR="002774AF" w:rsidRPr="002774AF">
        <w:rPr>
          <w:rFonts w:ascii="Trebuchet MS" w:hAnsi="Trebuchet MS"/>
        </w:rPr>
        <w:t>to protect systems from viruses, but also to ensure proper and effective use of systems.</w:t>
      </w:r>
    </w:p>
    <w:p w14:paraId="03C67726" w14:textId="3B5D9B85" w:rsidR="002774AF" w:rsidRPr="002774AF" w:rsidRDefault="002774AF" w:rsidP="00226CCA">
      <w:pPr>
        <w:spacing w:after="0"/>
        <w:ind w:left="720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>
        <w:rPr>
          <w:rFonts w:ascii="Trebuchet MS" w:hAnsi="Trebuchet MS"/>
        </w:rPr>
        <w:t>1</w:t>
      </w:r>
      <w:r w:rsidRPr="002774AF">
        <w:rPr>
          <w:rFonts w:ascii="Trebuchet MS" w:hAnsi="Trebuchet MS"/>
        </w:rPr>
        <w:t xml:space="preserve">.5 Communication systems may be accessed when the </w:t>
      </w:r>
      <w:r>
        <w:rPr>
          <w:rFonts w:ascii="Trebuchet MS" w:hAnsi="Trebuchet MS"/>
        </w:rPr>
        <w:t xml:space="preserve">PCC </w:t>
      </w:r>
      <w:r w:rsidRPr="002774AF">
        <w:rPr>
          <w:rFonts w:ascii="Trebuchet MS" w:hAnsi="Trebuchet MS"/>
        </w:rPr>
        <w:t>suspects that the employee has been misusing systems or facilities, or for the investigation of suspected fraud or other irregularity.</w:t>
      </w:r>
    </w:p>
    <w:p w14:paraId="1645C2E2" w14:textId="627A46A7" w:rsidR="002774AF" w:rsidRPr="002774AF" w:rsidRDefault="002774AF" w:rsidP="00226CCA">
      <w:pPr>
        <w:spacing w:after="0"/>
        <w:ind w:left="720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>
        <w:rPr>
          <w:rFonts w:ascii="Trebuchet MS" w:hAnsi="Trebuchet MS"/>
        </w:rPr>
        <w:t>1</w:t>
      </w:r>
      <w:r w:rsidRPr="002774AF">
        <w:rPr>
          <w:rFonts w:ascii="Trebuchet MS" w:hAnsi="Trebuchet MS"/>
        </w:rPr>
        <w:t>.6 Password</w:t>
      </w:r>
      <w:r>
        <w:rPr>
          <w:rFonts w:ascii="Trebuchet MS" w:hAnsi="Trebuchet MS"/>
        </w:rPr>
        <w:t>s</w:t>
      </w:r>
      <w:r w:rsidRPr="002774AF">
        <w:rPr>
          <w:rFonts w:ascii="Trebuchet MS" w:hAnsi="Trebuchet MS"/>
        </w:rPr>
        <w:t xml:space="preserve"> should not be shared and access to computer systems must be kept confidential except on the express request of the</w:t>
      </w:r>
      <w:r w:rsidR="00844BA0">
        <w:rPr>
          <w:rFonts w:ascii="Trebuchet MS" w:hAnsi="Trebuchet MS"/>
        </w:rPr>
        <w:t xml:space="preserve"> Rector, Parish Wardens</w:t>
      </w:r>
      <w:r w:rsidRPr="002774AF">
        <w:rPr>
          <w:rFonts w:ascii="Trebuchet MS" w:hAnsi="Trebuchet MS"/>
        </w:rPr>
        <w:t xml:space="preserve"> or Systems Manager. Breach of this confidentiality may be subject to disciplinary action.</w:t>
      </w:r>
    </w:p>
    <w:p w14:paraId="31567848" w14:textId="1A761B5A" w:rsidR="002774AF" w:rsidRPr="002774AF" w:rsidRDefault="002774AF" w:rsidP="00844BA0">
      <w:pPr>
        <w:ind w:left="720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 w:rsidR="00844BA0">
        <w:rPr>
          <w:rFonts w:ascii="Trebuchet MS" w:hAnsi="Trebuchet MS"/>
        </w:rPr>
        <w:t>1</w:t>
      </w:r>
      <w:r w:rsidRPr="002774AF">
        <w:rPr>
          <w:rFonts w:ascii="Trebuchet MS" w:hAnsi="Trebuchet MS"/>
        </w:rPr>
        <w:t xml:space="preserve">.7 </w:t>
      </w:r>
      <w:r w:rsidR="00844BA0">
        <w:rPr>
          <w:rFonts w:ascii="Trebuchet MS" w:hAnsi="Trebuchet MS"/>
        </w:rPr>
        <w:t>Parish</w:t>
      </w:r>
      <w:r w:rsidRPr="002774AF">
        <w:rPr>
          <w:rFonts w:ascii="Trebuchet MS" w:hAnsi="Trebuchet MS"/>
        </w:rPr>
        <w:t xml:space="preserve"> equipment that is used outside </w:t>
      </w:r>
      <w:r w:rsidR="00844BA0">
        <w:rPr>
          <w:rFonts w:ascii="Trebuchet MS" w:hAnsi="Trebuchet MS"/>
        </w:rPr>
        <w:t>Parish</w:t>
      </w:r>
      <w:r w:rsidRPr="002774AF">
        <w:rPr>
          <w:rFonts w:ascii="Trebuchet MS" w:hAnsi="Trebuchet MS"/>
        </w:rPr>
        <w:t xml:space="preserve"> premises, for example laptops, </w:t>
      </w:r>
      <w:r w:rsidR="0078224B">
        <w:rPr>
          <w:rFonts w:ascii="Trebuchet MS" w:hAnsi="Trebuchet MS"/>
        </w:rPr>
        <w:t xml:space="preserve">and all keys to Parish premises, </w:t>
      </w:r>
      <w:r w:rsidRPr="002774AF">
        <w:rPr>
          <w:rFonts w:ascii="Trebuchet MS" w:hAnsi="Trebuchet MS"/>
        </w:rPr>
        <w:t xml:space="preserve">should be returned to the </w:t>
      </w:r>
      <w:r w:rsidR="00011A7C">
        <w:rPr>
          <w:rFonts w:ascii="Trebuchet MS" w:hAnsi="Trebuchet MS"/>
        </w:rPr>
        <w:t>P</w:t>
      </w:r>
      <w:r w:rsidR="00844BA0">
        <w:rPr>
          <w:rFonts w:ascii="Trebuchet MS" w:hAnsi="Trebuchet MS"/>
        </w:rPr>
        <w:t>arish Office</w:t>
      </w:r>
      <w:r w:rsidRPr="002774AF">
        <w:rPr>
          <w:rFonts w:ascii="Trebuchet MS" w:hAnsi="Trebuchet MS"/>
        </w:rPr>
        <w:t xml:space="preserve"> when the employee leaves employment or if requested to do so by the </w:t>
      </w:r>
      <w:r w:rsidR="00844BA0">
        <w:rPr>
          <w:rFonts w:ascii="Trebuchet MS" w:hAnsi="Trebuchet MS"/>
        </w:rPr>
        <w:t>Rector or Parish Wardens</w:t>
      </w:r>
      <w:r w:rsidRPr="002774AF">
        <w:rPr>
          <w:rFonts w:ascii="Trebuchet MS" w:hAnsi="Trebuchet MS"/>
        </w:rPr>
        <w:t>.</w:t>
      </w:r>
    </w:p>
    <w:p w14:paraId="5D511F4C" w14:textId="752036FD" w:rsidR="002774AF" w:rsidRPr="002774AF" w:rsidRDefault="002774AF" w:rsidP="00844BA0">
      <w:pPr>
        <w:ind w:left="426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 w:rsidR="00844BA0">
        <w:rPr>
          <w:rFonts w:ascii="Trebuchet MS" w:hAnsi="Trebuchet MS"/>
        </w:rPr>
        <w:t>2</w:t>
      </w:r>
      <w:r w:rsidRPr="002774AF">
        <w:rPr>
          <w:rFonts w:ascii="Trebuchet MS" w:hAnsi="Trebuchet MS"/>
        </w:rPr>
        <w:t>.Social networking websites</w:t>
      </w:r>
    </w:p>
    <w:p w14:paraId="54981A6A" w14:textId="77777777" w:rsidR="0078224B" w:rsidRDefault="002774AF" w:rsidP="00226CCA">
      <w:pPr>
        <w:spacing w:after="0"/>
        <w:ind w:left="720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 w:rsidR="00844BA0">
        <w:rPr>
          <w:rFonts w:ascii="Trebuchet MS" w:hAnsi="Trebuchet MS"/>
        </w:rPr>
        <w:t>2</w:t>
      </w:r>
      <w:r w:rsidRPr="002774AF">
        <w:rPr>
          <w:rFonts w:ascii="Trebuchet MS" w:hAnsi="Trebuchet MS"/>
        </w:rPr>
        <w:t xml:space="preserve">.1 </w:t>
      </w:r>
      <w:r w:rsidR="0078224B" w:rsidRPr="0078224B">
        <w:rPr>
          <w:rFonts w:ascii="Trebuchet MS" w:hAnsi="Trebuchet MS"/>
        </w:rPr>
        <w:t>Employees should not post any communication which is defamatory or</w:t>
      </w:r>
      <w:r w:rsidR="0078224B" w:rsidRPr="0078224B">
        <w:rPr>
          <w:rFonts w:ascii="Trebuchet MS" w:hAnsi="Trebuchet MS"/>
        </w:rPr>
        <w:br/>
        <w:t>derogatory about the parish or anyone connected to it, nor should</w:t>
      </w:r>
      <w:r w:rsidR="0078224B" w:rsidRPr="0078224B">
        <w:rPr>
          <w:rFonts w:ascii="Trebuchet MS" w:hAnsi="Trebuchet MS"/>
        </w:rPr>
        <w:br/>
        <w:t>discriminatory or illegal references be made.</w:t>
      </w:r>
    </w:p>
    <w:p w14:paraId="17A3A1ED" w14:textId="0FAF568D" w:rsidR="002774AF" w:rsidRPr="002774AF" w:rsidRDefault="002774AF" w:rsidP="00226CCA">
      <w:pPr>
        <w:spacing w:after="0"/>
        <w:ind w:left="720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 w:rsidR="00844BA0">
        <w:rPr>
          <w:rFonts w:ascii="Trebuchet MS" w:hAnsi="Trebuchet MS"/>
        </w:rPr>
        <w:t>2</w:t>
      </w:r>
      <w:r w:rsidRPr="002774AF">
        <w:rPr>
          <w:rFonts w:ascii="Trebuchet MS" w:hAnsi="Trebuchet MS"/>
        </w:rPr>
        <w:t xml:space="preserve">.2 Access to some journals, blogs and social networking sites is permitted during </w:t>
      </w:r>
      <w:r w:rsidR="00844BA0">
        <w:rPr>
          <w:rFonts w:ascii="Trebuchet MS" w:hAnsi="Trebuchet MS"/>
        </w:rPr>
        <w:t>working hours</w:t>
      </w:r>
      <w:r w:rsidRPr="002774AF">
        <w:rPr>
          <w:rFonts w:ascii="Trebuchet MS" w:hAnsi="Trebuchet MS"/>
        </w:rPr>
        <w:t xml:space="preserve"> for the purposes of undertaking job-related duties only.</w:t>
      </w:r>
    </w:p>
    <w:p w14:paraId="1EF3AAEA" w14:textId="71B9E371" w:rsidR="002774AF" w:rsidRPr="002774AF" w:rsidRDefault="002774AF" w:rsidP="00226CCA">
      <w:pPr>
        <w:spacing w:after="0"/>
        <w:ind w:left="720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 w:rsidR="00844BA0">
        <w:rPr>
          <w:rFonts w:ascii="Trebuchet MS" w:hAnsi="Trebuchet MS"/>
        </w:rPr>
        <w:t>2</w:t>
      </w:r>
      <w:r w:rsidRPr="002774AF">
        <w:rPr>
          <w:rFonts w:ascii="Trebuchet MS" w:hAnsi="Trebuchet MS"/>
        </w:rPr>
        <w:t xml:space="preserve">.3 </w:t>
      </w:r>
      <w:r w:rsidR="00C40FE9">
        <w:rPr>
          <w:rFonts w:ascii="Trebuchet MS" w:hAnsi="Trebuchet MS"/>
        </w:rPr>
        <w:t>Employees</w:t>
      </w:r>
      <w:r w:rsidRPr="002774AF">
        <w:rPr>
          <w:rFonts w:ascii="Trebuchet MS" w:hAnsi="Trebuchet MS"/>
        </w:rPr>
        <w:t xml:space="preserve"> must act in the best interests of the </w:t>
      </w:r>
      <w:r w:rsidR="00844BA0">
        <w:rPr>
          <w:rFonts w:ascii="Trebuchet MS" w:hAnsi="Trebuchet MS"/>
        </w:rPr>
        <w:t>Parish</w:t>
      </w:r>
      <w:r w:rsidRPr="002774AF">
        <w:rPr>
          <w:rFonts w:ascii="Trebuchet MS" w:hAnsi="Trebuchet MS"/>
        </w:rPr>
        <w:t xml:space="preserve"> and not disclose personal data or information about any individual, including </w:t>
      </w:r>
      <w:r w:rsidR="008007D1">
        <w:rPr>
          <w:rFonts w:ascii="Trebuchet MS" w:hAnsi="Trebuchet MS"/>
        </w:rPr>
        <w:t>Employees</w:t>
      </w:r>
      <w:r w:rsidR="008007D1" w:rsidRPr="002774AF">
        <w:rPr>
          <w:rFonts w:ascii="Trebuchet MS" w:hAnsi="Trebuchet MS"/>
        </w:rPr>
        <w:t xml:space="preserve"> </w:t>
      </w:r>
      <w:r w:rsidRPr="002774AF">
        <w:rPr>
          <w:rFonts w:ascii="Trebuchet MS" w:hAnsi="Trebuchet MS"/>
        </w:rPr>
        <w:t>and children.</w:t>
      </w:r>
    </w:p>
    <w:p w14:paraId="04F09912" w14:textId="50C26F77" w:rsidR="002774AF" w:rsidRPr="002774AF" w:rsidRDefault="002774AF" w:rsidP="00226CCA">
      <w:pPr>
        <w:spacing w:after="0"/>
        <w:ind w:left="720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 w:rsidR="00844BA0">
        <w:rPr>
          <w:rFonts w:ascii="Trebuchet MS" w:hAnsi="Trebuchet MS"/>
        </w:rPr>
        <w:t>2</w:t>
      </w:r>
      <w:r w:rsidRPr="002774AF">
        <w:rPr>
          <w:rFonts w:ascii="Trebuchet MS" w:hAnsi="Trebuchet MS"/>
        </w:rPr>
        <w:t xml:space="preserve">.4 </w:t>
      </w:r>
      <w:r w:rsidR="00C40FE9">
        <w:rPr>
          <w:rFonts w:ascii="Trebuchet MS" w:hAnsi="Trebuchet MS"/>
        </w:rPr>
        <w:t>Employees</w:t>
      </w:r>
      <w:r w:rsidR="00C40FE9" w:rsidRPr="002774AF">
        <w:rPr>
          <w:rFonts w:ascii="Trebuchet MS" w:hAnsi="Trebuchet MS"/>
        </w:rPr>
        <w:t xml:space="preserve"> </w:t>
      </w:r>
      <w:r w:rsidRPr="002774AF">
        <w:rPr>
          <w:rFonts w:ascii="Trebuchet MS" w:hAnsi="Trebuchet MS"/>
        </w:rPr>
        <w:t xml:space="preserve">should not </w:t>
      </w:r>
      <w:r w:rsidR="0078224B" w:rsidRPr="0078224B">
        <w:rPr>
          <w:rFonts w:ascii="Trebuchet MS" w:hAnsi="Trebuchet MS"/>
        </w:rPr>
        <w:t>accept requests from under 18s / make</w:t>
      </w:r>
      <w:r w:rsidR="0078224B">
        <w:rPr>
          <w:rFonts w:ascii="Trebuchet MS" w:hAnsi="Trebuchet MS"/>
        </w:rPr>
        <w:t xml:space="preserve"> </w:t>
      </w:r>
      <w:r w:rsidR="0078224B" w:rsidRPr="0078224B">
        <w:rPr>
          <w:rFonts w:ascii="Trebuchet MS" w:hAnsi="Trebuchet MS"/>
        </w:rPr>
        <w:t>requests to under 18s to be 'friends' on social networking sites,</w:t>
      </w:r>
    </w:p>
    <w:p w14:paraId="5C41B00B" w14:textId="1C30FEF5" w:rsidR="00C40FE9" w:rsidRPr="002774AF" w:rsidRDefault="002774AF" w:rsidP="00745198">
      <w:pPr>
        <w:ind w:left="720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 w:rsidR="00844BA0">
        <w:rPr>
          <w:rFonts w:ascii="Trebuchet MS" w:hAnsi="Trebuchet MS"/>
        </w:rPr>
        <w:t>2</w:t>
      </w:r>
      <w:r w:rsidRPr="002774AF">
        <w:rPr>
          <w:rFonts w:ascii="Trebuchet MS" w:hAnsi="Trebuchet MS"/>
        </w:rPr>
        <w:t xml:space="preserve">.5 Access may be withdrawn and disciplinary action taken if there is a breach of confidentiality or defamatory remarks are made against any individual </w:t>
      </w:r>
      <w:r w:rsidR="00844BA0">
        <w:rPr>
          <w:rFonts w:ascii="Trebuchet MS" w:hAnsi="Trebuchet MS"/>
        </w:rPr>
        <w:t>on a Parish-related site</w:t>
      </w:r>
      <w:r w:rsidRPr="002774AF">
        <w:rPr>
          <w:rFonts w:ascii="Trebuchet MS" w:hAnsi="Trebuchet MS"/>
        </w:rPr>
        <w:t>.</w:t>
      </w:r>
    </w:p>
    <w:p w14:paraId="32126E4F" w14:textId="741F22CE" w:rsidR="002774AF" w:rsidRPr="002774AF" w:rsidRDefault="002774AF" w:rsidP="00844BA0">
      <w:pPr>
        <w:ind w:left="426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 w:rsidR="00844BA0">
        <w:rPr>
          <w:rFonts w:ascii="Trebuchet MS" w:hAnsi="Trebuchet MS"/>
        </w:rPr>
        <w:t>3</w:t>
      </w:r>
      <w:r w:rsidRPr="002774AF">
        <w:rPr>
          <w:rFonts w:ascii="Trebuchet MS" w:hAnsi="Trebuchet MS"/>
        </w:rPr>
        <w:t>.Data protection</w:t>
      </w:r>
    </w:p>
    <w:p w14:paraId="1A24569A" w14:textId="7239896D" w:rsidR="002774AF" w:rsidRPr="002774AF" w:rsidRDefault="002774AF" w:rsidP="00C40FE9">
      <w:pPr>
        <w:spacing w:after="0"/>
        <w:ind w:left="720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 w:rsidR="00844BA0">
        <w:rPr>
          <w:rFonts w:ascii="Trebuchet MS" w:hAnsi="Trebuchet MS"/>
        </w:rPr>
        <w:t>3</w:t>
      </w:r>
      <w:r w:rsidRPr="002774AF">
        <w:rPr>
          <w:rFonts w:ascii="Trebuchet MS" w:hAnsi="Trebuchet MS"/>
        </w:rPr>
        <w:t xml:space="preserve">.1 </w:t>
      </w:r>
      <w:r w:rsidR="00C40FE9">
        <w:rPr>
          <w:rFonts w:ascii="Trebuchet MS" w:hAnsi="Trebuchet MS"/>
        </w:rPr>
        <w:t>Employees</w:t>
      </w:r>
      <w:r w:rsidRPr="002774AF">
        <w:rPr>
          <w:rFonts w:ascii="Trebuchet MS" w:hAnsi="Trebuchet MS"/>
        </w:rPr>
        <w:t xml:space="preserve"> are required, under the </w:t>
      </w:r>
      <w:r w:rsidR="0052090A">
        <w:rPr>
          <w:rFonts w:ascii="Trebuchet MS" w:hAnsi="Trebuchet MS"/>
        </w:rPr>
        <w:t xml:space="preserve">UK-GDPR and </w:t>
      </w:r>
      <w:r w:rsidRPr="002774AF">
        <w:rPr>
          <w:rFonts w:ascii="Trebuchet MS" w:hAnsi="Trebuchet MS"/>
        </w:rPr>
        <w:t>Data Protection Act 1998</w:t>
      </w:r>
      <w:r w:rsidR="0052090A">
        <w:rPr>
          <w:rFonts w:ascii="Trebuchet MS" w:hAnsi="Trebuchet MS"/>
        </w:rPr>
        <w:t xml:space="preserve"> (and 2021 Update for the UK leaving the EU)</w:t>
      </w:r>
      <w:r w:rsidRPr="002774AF">
        <w:rPr>
          <w:rFonts w:ascii="Trebuchet MS" w:hAnsi="Trebuchet MS"/>
        </w:rPr>
        <w:t>, to collect, maintain and dispose of sensitive or personal data in a responsible manner.</w:t>
      </w:r>
    </w:p>
    <w:p w14:paraId="59E29645" w14:textId="69FD3052" w:rsidR="002774AF" w:rsidRPr="002774AF" w:rsidRDefault="002774AF" w:rsidP="00226CCA">
      <w:pPr>
        <w:spacing w:after="0"/>
        <w:ind w:left="720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 w:rsidR="0052090A">
        <w:rPr>
          <w:rFonts w:ascii="Trebuchet MS" w:hAnsi="Trebuchet MS"/>
        </w:rPr>
        <w:t>3</w:t>
      </w:r>
      <w:r w:rsidRPr="002774AF">
        <w:rPr>
          <w:rFonts w:ascii="Trebuchet MS" w:hAnsi="Trebuchet MS"/>
        </w:rPr>
        <w:t xml:space="preserve">.2 </w:t>
      </w:r>
      <w:r w:rsidR="00C40FE9">
        <w:rPr>
          <w:rFonts w:ascii="Trebuchet MS" w:hAnsi="Trebuchet MS"/>
        </w:rPr>
        <w:t>Employees</w:t>
      </w:r>
      <w:r w:rsidRPr="002774AF">
        <w:rPr>
          <w:rFonts w:ascii="Trebuchet MS" w:hAnsi="Trebuchet MS"/>
        </w:rPr>
        <w:t xml:space="preserve"> should not disclose sensitive information about the </w:t>
      </w:r>
      <w:r w:rsidR="0052090A">
        <w:rPr>
          <w:rFonts w:ascii="Trebuchet MS" w:hAnsi="Trebuchet MS"/>
        </w:rPr>
        <w:t>Parish</w:t>
      </w:r>
      <w:r w:rsidRPr="002774AF">
        <w:rPr>
          <w:rFonts w:ascii="Trebuchet MS" w:hAnsi="Trebuchet MS"/>
        </w:rPr>
        <w:t xml:space="preserve">, or the local </w:t>
      </w:r>
      <w:r w:rsidR="0052090A">
        <w:rPr>
          <w:rFonts w:ascii="Trebuchet MS" w:hAnsi="Trebuchet MS"/>
        </w:rPr>
        <w:t>Diocese</w:t>
      </w:r>
      <w:r w:rsidRPr="002774AF">
        <w:rPr>
          <w:rFonts w:ascii="Trebuchet MS" w:hAnsi="Trebuchet MS"/>
        </w:rPr>
        <w:t xml:space="preserve"> to other parties</w:t>
      </w:r>
      <w:r w:rsidR="00514188">
        <w:rPr>
          <w:rFonts w:ascii="Trebuchet MS" w:hAnsi="Trebuchet MS"/>
        </w:rPr>
        <w:t>.</w:t>
      </w:r>
      <w:r w:rsidRPr="002774AF">
        <w:rPr>
          <w:rFonts w:ascii="Trebuchet MS" w:hAnsi="Trebuchet MS"/>
        </w:rPr>
        <w:t xml:space="preserve"> </w:t>
      </w:r>
      <w:r w:rsidR="00514188">
        <w:rPr>
          <w:rFonts w:ascii="Trebuchet MS" w:hAnsi="Trebuchet MS"/>
        </w:rPr>
        <w:t>C</w:t>
      </w:r>
      <w:r w:rsidRPr="002774AF">
        <w:rPr>
          <w:rFonts w:ascii="Trebuchet MS" w:hAnsi="Trebuchet MS"/>
        </w:rPr>
        <w:t>oncerns about the safety or welfare of a</w:t>
      </w:r>
      <w:r w:rsidR="00514188">
        <w:rPr>
          <w:rFonts w:ascii="Trebuchet MS" w:hAnsi="Trebuchet MS"/>
        </w:rPr>
        <w:t>n</w:t>
      </w:r>
      <w:r w:rsidRPr="002774AF">
        <w:rPr>
          <w:rFonts w:ascii="Trebuchet MS" w:hAnsi="Trebuchet MS"/>
        </w:rPr>
        <w:t xml:space="preserve"> </w:t>
      </w:r>
      <w:r w:rsidR="00514188" w:rsidRPr="002774AF">
        <w:rPr>
          <w:rFonts w:ascii="Trebuchet MS" w:hAnsi="Trebuchet MS"/>
        </w:rPr>
        <w:t>employee</w:t>
      </w:r>
      <w:r w:rsidR="00514188">
        <w:rPr>
          <w:rFonts w:ascii="Trebuchet MS" w:hAnsi="Trebuchet MS"/>
        </w:rPr>
        <w:t>, volunteer or member should be shared confidentially with the Parish Safeguarding Officer or the Rector</w:t>
      </w:r>
      <w:r w:rsidRPr="002774AF">
        <w:rPr>
          <w:rFonts w:ascii="Trebuchet MS" w:hAnsi="Trebuchet MS"/>
        </w:rPr>
        <w:t>.</w:t>
      </w:r>
    </w:p>
    <w:p w14:paraId="74FEEBED" w14:textId="172757C4" w:rsidR="00C936A1" w:rsidRPr="0093261D" w:rsidRDefault="002774AF" w:rsidP="0052090A">
      <w:pPr>
        <w:ind w:left="720"/>
        <w:rPr>
          <w:rFonts w:ascii="Trebuchet MS" w:hAnsi="Trebuchet MS"/>
        </w:rPr>
      </w:pPr>
      <w:r w:rsidRPr="002774AF">
        <w:rPr>
          <w:rFonts w:ascii="Trebuchet MS" w:hAnsi="Trebuchet MS"/>
        </w:rPr>
        <w:t>1</w:t>
      </w:r>
      <w:r w:rsidR="0052090A">
        <w:rPr>
          <w:rFonts w:ascii="Trebuchet MS" w:hAnsi="Trebuchet MS"/>
        </w:rPr>
        <w:t>3</w:t>
      </w:r>
      <w:r w:rsidRPr="002774AF">
        <w:rPr>
          <w:rFonts w:ascii="Trebuchet MS" w:hAnsi="Trebuchet MS"/>
        </w:rPr>
        <w:t xml:space="preserve">.3 </w:t>
      </w:r>
      <w:r w:rsidR="00514188">
        <w:rPr>
          <w:rFonts w:ascii="Trebuchet MS" w:hAnsi="Trebuchet MS"/>
        </w:rPr>
        <w:t>Employees</w:t>
      </w:r>
      <w:r w:rsidRPr="002774AF">
        <w:rPr>
          <w:rFonts w:ascii="Trebuchet MS" w:hAnsi="Trebuchet MS"/>
        </w:rPr>
        <w:t xml:space="preserve"> have the right to request access to data that is held about them and such requests should be made to the </w:t>
      </w:r>
      <w:r w:rsidR="0052090A">
        <w:rPr>
          <w:rFonts w:ascii="Trebuchet MS" w:hAnsi="Trebuchet MS"/>
        </w:rPr>
        <w:t>Rector or Parish Wardens.</w:t>
      </w:r>
      <w:bookmarkEnd w:id="1"/>
    </w:p>
    <w:sectPr w:rsidR="00C936A1" w:rsidRPr="0093261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1BCC" w14:textId="77777777" w:rsidR="000E2D39" w:rsidRDefault="000E2D39" w:rsidP="000E2D39">
      <w:pPr>
        <w:spacing w:after="0" w:line="240" w:lineRule="auto"/>
      </w:pPr>
      <w:r>
        <w:separator/>
      </w:r>
    </w:p>
  </w:endnote>
  <w:endnote w:type="continuationSeparator" w:id="0">
    <w:p w14:paraId="165E5292" w14:textId="77777777" w:rsidR="000E2D39" w:rsidRDefault="000E2D39" w:rsidP="000E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C3DE" w14:textId="33B147C0" w:rsidR="000E2D39" w:rsidRDefault="000E2D39">
    <w:pPr>
      <w:pStyle w:val="Footer"/>
    </w:pPr>
    <w:r>
      <w:t xml:space="preserve">Adopted by the PCC: </w:t>
    </w:r>
    <w:r w:rsidR="009453CC">
      <w:t>16.09.21</w:t>
    </w:r>
    <w:r>
      <w:tab/>
    </w:r>
    <w:r w:rsidR="009453CC">
      <w:tab/>
    </w:r>
    <w:r>
      <w:t xml:space="preserve">Review Date: </w:t>
    </w:r>
    <w:r w:rsidR="009453CC">
      <w:t>September 2023</w:t>
    </w:r>
  </w:p>
  <w:p w14:paraId="6BD44F33" w14:textId="669BEEBC" w:rsidR="000E2D39" w:rsidRDefault="000E2D39">
    <w:pPr>
      <w:pStyle w:val="Footer"/>
    </w:pPr>
    <w:r>
      <w:t xml:space="preserve">Committee responsible: </w:t>
    </w:r>
    <w:r w:rsidR="009453CC">
      <w:t xml:space="preserve"> Employment</w:t>
    </w:r>
  </w:p>
  <w:p w14:paraId="2EC81687" w14:textId="77777777" w:rsidR="000E2D39" w:rsidRDefault="000E2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327C" w14:textId="77777777" w:rsidR="000E2D39" w:rsidRDefault="000E2D39" w:rsidP="000E2D39">
      <w:pPr>
        <w:spacing w:after="0" w:line="240" w:lineRule="auto"/>
      </w:pPr>
      <w:r>
        <w:separator/>
      </w:r>
    </w:p>
  </w:footnote>
  <w:footnote w:type="continuationSeparator" w:id="0">
    <w:p w14:paraId="3DE910D4" w14:textId="77777777" w:rsidR="000E2D39" w:rsidRDefault="000E2D39" w:rsidP="000E2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362B"/>
    <w:multiLevelType w:val="multilevel"/>
    <w:tmpl w:val="0DE8F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352752A"/>
    <w:multiLevelType w:val="hybridMultilevel"/>
    <w:tmpl w:val="7BC8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31EE2"/>
    <w:multiLevelType w:val="hybridMultilevel"/>
    <w:tmpl w:val="D832B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FD28F9"/>
    <w:multiLevelType w:val="hybridMultilevel"/>
    <w:tmpl w:val="1D383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39"/>
    <w:rsid w:val="00011A7C"/>
    <w:rsid w:val="00020F54"/>
    <w:rsid w:val="000B0629"/>
    <w:rsid w:val="000E2D39"/>
    <w:rsid w:val="001920EE"/>
    <w:rsid w:val="00226CCA"/>
    <w:rsid w:val="002774AF"/>
    <w:rsid w:val="003C35D9"/>
    <w:rsid w:val="00450FFA"/>
    <w:rsid w:val="004906DB"/>
    <w:rsid w:val="004C6CBE"/>
    <w:rsid w:val="00514188"/>
    <w:rsid w:val="0052090A"/>
    <w:rsid w:val="005B21E2"/>
    <w:rsid w:val="005B4936"/>
    <w:rsid w:val="00626C57"/>
    <w:rsid w:val="00637843"/>
    <w:rsid w:val="00745198"/>
    <w:rsid w:val="0078224B"/>
    <w:rsid w:val="008007D1"/>
    <w:rsid w:val="00832DFE"/>
    <w:rsid w:val="00844BA0"/>
    <w:rsid w:val="0093261D"/>
    <w:rsid w:val="009453CC"/>
    <w:rsid w:val="00A55E2B"/>
    <w:rsid w:val="00A67A45"/>
    <w:rsid w:val="00AB1CAA"/>
    <w:rsid w:val="00AF3578"/>
    <w:rsid w:val="00BD0122"/>
    <w:rsid w:val="00C40FE9"/>
    <w:rsid w:val="00C936A1"/>
    <w:rsid w:val="00D10F65"/>
    <w:rsid w:val="00DF678E"/>
    <w:rsid w:val="00F2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9A22"/>
  <w15:chartTrackingRefBased/>
  <w15:docId w15:val="{0EE0A4F2-3470-446C-96A0-FDCCDFCA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39"/>
  </w:style>
  <w:style w:type="paragraph" w:styleId="Footer">
    <w:name w:val="footer"/>
    <w:basedOn w:val="Normal"/>
    <w:link w:val="FooterChar"/>
    <w:uiPriority w:val="99"/>
    <w:unhideWhenUsed/>
    <w:rsid w:val="000E2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39"/>
  </w:style>
  <w:style w:type="paragraph" w:styleId="ListParagraph">
    <w:name w:val="List Paragraph"/>
    <w:basedOn w:val="Normal"/>
    <w:uiPriority w:val="34"/>
    <w:qFormat/>
    <w:rsid w:val="0002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facebook.com%2Fsolihullparish%2F&amp;psig=AOvVaw1cfka3dHuXljax2NbiLlUu&amp;ust=1588593348561000&amp;source=images&amp;cd=vfe&amp;ved=0CAIQjRxqFwoTCJjEjcTRl-kCFQAAAAAdAAAAAB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18FE-0F7D-4729-A2B5-7D1798E4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Price</dc:creator>
  <cp:keywords/>
  <dc:description/>
  <cp:lastModifiedBy>Pam Price</cp:lastModifiedBy>
  <cp:revision>18</cp:revision>
  <dcterms:created xsi:type="dcterms:W3CDTF">2021-05-12T13:59:00Z</dcterms:created>
  <dcterms:modified xsi:type="dcterms:W3CDTF">2021-09-21T07:54:00Z</dcterms:modified>
</cp:coreProperties>
</file>